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03" w:rsidRPr="004A3E20" w:rsidRDefault="00262203">
      <w:pPr>
        <w:jc w:val="center"/>
      </w:pPr>
      <w:r>
        <w:t>Biedrību apvienības „Latvijas Kērlinga asociācija”</w:t>
      </w:r>
    </w:p>
    <w:p w:rsidR="00262203" w:rsidRPr="004A3E20" w:rsidRDefault="00262203">
      <w:pPr>
        <w:jc w:val="center"/>
      </w:pPr>
      <w:r w:rsidRPr="004A3E20">
        <w:t xml:space="preserve">Biedru sapulces </w:t>
      </w:r>
      <w:smartTag w:uri="schemas-tilde-lv/tildestengine" w:element="veidnes">
        <w:smartTagPr>
          <w:attr w:name="text" w:val="protokols&#10;"/>
          <w:attr w:name="baseform" w:val="protokols"/>
          <w:attr w:name="id" w:val="-1"/>
        </w:smartTagPr>
        <w:r w:rsidRPr="004A3E20">
          <w:t>protokols</w:t>
        </w:r>
      </w:smartTag>
    </w:p>
    <w:p w:rsidR="00262203" w:rsidRPr="004A3E20" w:rsidRDefault="00262203">
      <w:pPr>
        <w:jc w:val="center"/>
      </w:pPr>
    </w:p>
    <w:p w:rsidR="00262203" w:rsidRDefault="00262203" w:rsidP="00BE2E98">
      <w:pPr>
        <w:tabs>
          <w:tab w:val="right" w:pos="8280"/>
        </w:tabs>
        <w:rPr>
          <w:lang w:eastAsia="ar-SA"/>
        </w:rPr>
      </w:pPr>
    </w:p>
    <w:p w:rsidR="00262203" w:rsidRPr="004A3E20" w:rsidRDefault="00262203" w:rsidP="00BE2E98">
      <w:pPr>
        <w:tabs>
          <w:tab w:val="right" w:pos="8280"/>
        </w:tabs>
      </w:pPr>
      <w:r w:rsidRPr="00C048E7">
        <w:rPr>
          <w:lang w:eastAsia="ar-SA"/>
        </w:rPr>
        <w:t>Biķernieku iela 121h, Rīgā</w:t>
      </w:r>
      <w:r w:rsidRPr="004A3E20">
        <w:tab/>
        <w:t>20</w:t>
      </w:r>
      <w:r>
        <w:t>10</w:t>
      </w:r>
      <w:r w:rsidRPr="004A3E20">
        <w:t xml:space="preserve">.gada </w:t>
      </w:r>
      <w:r>
        <w:t>29</w:t>
      </w:r>
      <w:r w:rsidRPr="004A3E20">
        <w:t>.</w:t>
      </w:r>
      <w:r>
        <w:t>oktobrī</w:t>
      </w:r>
    </w:p>
    <w:p w:rsidR="00262203" w:rsidRDefault="00262203" w:rsidP="00DB092F"/>
    <w:p w:rsidR="00262203" w:rsidRDefault="00262203" w:rsidP="00DB092F"/>
    <w:p w:rsidR="00262203" w:rsidRDefault="00262203" w:rsidP="00B51700">
      <w:pPr>
        <w:jc w:val="both"/>
      </w:pPr>
      <w:r>
        <w:t xml:space="preserve">Biedrību apvienības Latvijas Kērlinga asociācija (turpmāk tekstā- LKA) Biedru sapulce izsludināta </w:t>
      </w:r>
      <w:r w:rsidRPr="004A3E20">
        <w:t>20</w:t>
      </w:r>
      <w:r>
        <w:t>10</w:t>
      </w:r>
      <w:r w:rsidRPr="004A3E20">
        <w:t xml:space="preserve">.gada </w:t>
      </w:r>
      <w:r>
        <w:t>1</w:t>
      </w:r>
      <w:r w:rsidRPr="004A3E20">
        <w:t>.</w:t>
      </w:r>
      <w:r>
        <w:t xml:space="preserve">oktobrī, nosūtot informāciju LKA biedriem un biedru kandidātiem. </w:t>
      </w:r>
    </w:p>
    <w:p w:rsidR="00262203" w:rsidRDefault="00262203"/>
    <w:p w:rsidR="00262203" w:rsidRPr="004A3E20" w:rsidRDefault="00262203">
      <w:r w:rsidRPr="004A3E20">
        <w:t>Biedru sapulci vada: LKA Prezidents Kārlis Smilga</w:t>
      </w:r>
    </w:p>
    <w:p w:rsidR="00262203" w:rsidRPr="004A3E20" w:rsidRDefault="00262203">
      <w:r w:rsidRPr="004A3E20">
        <w:t xml:space="preserve">Protokolē: </w:t>
      </w:r>
      <w:r>
        <w:t>Aivars Avotiņš</w:t>
      </w:r>
    </w:p>
    <w:p w:rsidR="00262203" w:rsidRPr="004A3E20" w:rsidRDefault="00262203"/>
    <w:p w:rsidR="00262203" w:rsidRPr="004A3E20" w:rsidRDefault="00262203">
      <w:r w:rsidRPr="004A3E20">
        <w:t xml:space="preserve">Piedalās LKA Biedru pilnvarotie pārstāvji: </w:t>
      </w:r>
    </w:p>
    <w:p w:rsidR="00262203" w:rsidRPr="004A3E20" w:rsidRDefault="00262203">
      <w:pPr>
        <w:numPr>
          <w:ilvl w:val="0"/>
          <w:numId w:val="1"/>
        </w:numPr>
      </w:pPr>
      <w:r w:rsidRPr="004A3E20">
        <w:t>Jelgavas Kērlinga klubs (JKK) – Kārlis Smilga</w:t>
      </w:r>
      <w:r>
        <w:t>;</w:t>
      </w:r>
    </w:p>
    <w:p w:rsidR="00262203" w:rsidRPr="004A3E20" w:rsidRDefault="00262203">
      <w:pPr>
        <w:numPr>
          <w:ilvl w:val="0"/>
          <w:numId w:val="1"/>
        </w:numPr>
      </w:pPr>
      <w:r w:rsidRPr="004A3E20">
        <w:t>Latvijas Kērlinga klubs (LKK) –</w:t>
      </w:r>
      <w:r>
        <w:t xml:space="preserve"> Gints Caune un Ģirts Romanovskis</w:t>
      </w:r>
    </w:p>
    <w:p w:rsidR="00262203" w:rsidRPr="004A3E20" w:rsidRDefault="00262203">
      <w:pPr>
        <w:numPr>
          <w:ilvl w:val="0"/>
          <w:numId w:val="1"/>
        </w:numPr>
      </w:pPr>
      <w:r w:rsidRPr="004A3E20">
        <w:t>Ventspils Kērlinga klubs (VKK) –</w:t>
      </w:r>
      <w:r>
        <w:t xml:space="preserve"> Aija Rudzīte</w:t>
      </w:r>
      <w:r w:rsidRPr="004A3E20">
        <w:t>;</w:t>
      </w:r>
    </w:p>
    <w:p w:rsidR="00262203" w:rsidRDefault="00262203">
      <w:pPr>
        <w:numPr>
          <w:ilvl w:val="0"/>
          <w:numId w:val="1"/>
        </w:numPr>
      </w:pPr>
      <w:r w:rsidRPr="004A3E20">
        <w:t>Klubs A41 (A41) –</w:t>
      </w:r>
      <w:r>
        <w:t xml:space="preserve"> Ritvars Gulbis un Aivars Avotiņš</w:t>
      </w:r>
      <w:r w:rsidRPr="004A3E20">
        <w:t>.</w:t>
      </w:r>
    </w:p>
    <w:p w:rsidR="00262203" w:rsidRDefault="00262203" w:rsidP="00543B7C"/>
    <w:p w:rsidR="00262203" w:rsidRPr="004A3E20" w:rsidRDefault="00262203" w:rsidP="00543B7C">
      <w:r w:rsidRPr="004A3E20">
        <w:t xml:space="preserve">Piedalās LKA Biedru </w:t>
      </w:r>
      <w:r>
        <w:t xml:space="preserve">kandidāta </w:t>
      </w:r>
      <w:r w:rsidRPr="004A3E20">
        <w:t xml:space="preserve">pilnvarotie pārstāvji: </w:t>
      </w:r>
    </w:p>
    <w:p w:rsidR="00262203" w:rsidRDefault="00262203" w:rsidP="00543B7C">
      <w:pPr>
        <w:numPr>
          <w:ilvl w:val="0"/>
          <w:numId w:val="13"/>
        </w:numPr>
      </w:pPr>
      <w:r>
        <w:t>Biedrība OB</w:t>
      </w:r>
      <w:r w:rsidRPr="004A3E20">
        <w:t xml:space="preserve"> (</w:t>
      </w:r>
      <w:r>
        <w:t>OB</w:t>
      </w:r>
      <w:r w:rsidRPr="004A3E20">
        <w:t xml:space="preserve">) – </w:t>
      </w:r>
      <w:r>
        <w:t>Ansis Regža;</w:t>
      </w:r>
    </w:p>
    <w:p w:rsidR="00262203" w:rsidRPr="004A3E20" w:rsidRDefault="00262203" w:rsidP="00543B7C">
      <w:pPr>
        <w:numPr>
          <w:ilvl w:val="0"/>
          <w:numId w:val="13"/>
        </w:numPr>
      </w:pPr>
      <w:r>
        <w:t>Kērlinga klubs „Rīga” – Sanita Saulgrieze.</w:t>
      </w:r>
    </w:p>
    <w:p w:rsidR="00262203" w:rsidRPr="004A3E20" w:rsidRDefault="00262203" w:rsidP="00826128"/>
    <w:p w:rsidR="00262203" w:rsidRPr="004A3E20" w:rsidRDefault="00262203" w:rsidP="00856BF0">
      <w:pPr>
        <w:jc w:val="both"/>
      </w:pPr>
      <w:r w:rsidRPr="004A3E20">
        <w:t>Klubu pārstāvji, novērotāji:</w:t>
      </w:r>
      <w:r>
        <w:t xml:space="preserve"> Jānis Laizāns, Artis Zentelis, Anita Pētersone, Evita Regža, Rihards Jeske.</w:t>
      </w:r>
    </w:p>
    <w:p w:rsidR="00262203" w:rsidRPr="004A3E20" w:rsidRDefault="00262203"/>
    <w:p w:rsidR="00262203" w:rsidRPr="004A3E20" w:rsidRDefault="00262203">
      <w:r w:rsidRPr="004A3E20">
        <w:t>Dienas kārtībā:</w:t>
      </w:r>
    </w:p>
    <w:p w:rsidR="00262203" w:rsidRDefault="00262203" w:rsidP="00891ECF">
      <w:pPr>
        <w:numPr>
          <w:ilvl w:val="0"/>
          <w:numId w:val="11"/>
        </w:numPr>
        <w:ind w:firstLine="0"/>
      </w:pPr>
      <w:r w:rsidRPr="004A3E20">
        <w:t xml:space="preserve">Prezidenta </w:t>
      </w:r>
      <w:smartTag w:uri="schemas-tilde-lv/tildestengine" w:element="veidnes">
        <w:smartTagPr>
          <w:attr w:name="text" w:val="ziņojums"/>
          <w:attr w:name="baseform" w:val="ziņojums"/>
          <w:attr w:name="id" w:val="-1"/>
        </w:smartTagPr>
        <w:r w:rsidRPr="004A3E20">
          <w:t>ziņojums</w:t>
        </w:r>
      </w:smartTag>
      <w:r w:rsidRPr="004A3E20">
        <w:t xml:space="preserve"> par Valde</w:t>
      </w:r>
      <w:r>
        <w:t>s darbu 2009./2010. gada sezonā</w:t>
      </w:r>
    </w:p>
    <w:p w:rsidR="00262203" w:rsidRDefault="00262203" w:rsidP="00382A8E">
      <w:pPr>
        <w:numPr>
          <w:ilvl w:val="0"/>
          <w:numId w:val="11"/>
        </w:numPr>
        <w:ind w:firstLine="0"/>
      </w:pPr>
      <w:r w:rsidRPr="004A3E20">
        <w:t>LKA Statūtu grozījumi</w:t>
      </w:r>
    </w:p>
    <w:p w:rsidR="00262203" w:rsidRDefault="00262203" w:rsidP="00382A8E">
      <w:pPr>
        <w:numPr>
          <w:ilvl w:val="0"/>
          <w:numId w:val="11"/>
        </w:numPr>
        <w:ind w:firstLine="0"/>
      </w:pPr>
      <w:r w:rsidRPr="004A3E20">
        <w:t>LKA Valdes locekļu vēlēšanas</w:t>
      </w:r>
    </w:p>
    <w:p w:rsidR="00262203" w:rsidRDefault="00262203" w:rsidP="00382A8E">
      <w:pPr>
        <w:numPr>
          <w:ilvl w:val="0"/>
          <w:numId w:val="11"/>
        </w:numPr>
        <w:ind w:firstLine="0"/>
      </w:pPr>
      <w:r w:rsidRPr="004A3E20">
        <w:t>LKA Prezidenta vēlēšanas</w:t>
      </w:r>
    </w:p>
    <w:p w:rsidR="00262203" w:rsidRDefault="00262203" w:rsidP="00382A8E">
      <w:pPr>
        <w:numPr>
          <w:ilvl w:val="0"/>
          <w:numId w:val="11"/>
        </w:numPr>
        <w:ind w:firstLine="0"/>
      </w:pPr>
      <w:r w:rsidRPr="004A3E20">
        <w:t>LKA Revidenta vēlēšanas</w:t>
      </w:r>
    </w:p>
    <w:p w:rsidR="00262203" w:rsidRDefault="00262203" w:rsidP="00382A8E">
      <w:pPr>
        <w:numPr>
          <w:ilvl w:val="0"/>
          <w:numId w:val="11"/>
        </w:numPr>
        <w:ind w:firstLine="0"/>
      </w:pPr>
      <w:r>
        <w:t>Diskusijas</w:t>
      </w:r>
    </w:p>
    <w:p w:rsidR="00262203" w:rsidRPr="004A3E20" w:rsidRDefault="00262203" w:rsidP="00382A8E">
      <w:pPr>
        <w:numPr>
          <w:ilvl w:val="0"/>
          <w:numId w:val="11"/>
        </w:numPr>
        <w:ind w:firstLine="0"/>
      </w:pPr>
      <w:r>
        <w:t>Debates</w:t>
      </w:r>
      <w:r w:rsidRPr="004A3E20">
        <w:br/>
      </w:r>
    </w:p>
    <w:p w:rsidR="00262203" w:rsidRPr="004A3E20" w:rsidRDefault="00262203">
      <w:pPr>
        <w:jc w:val="center"/>
        <w:rPr>
          <w:b/>
          <w:bCs/>
        </w:rPr>
      </w:pPr>
      <w:r w:rsidRPr="004A3E20">
        <w:rPr>
          <w:b/>
          <w:bCs/>
        </w:rPr>
        <w:t>Biedru sapulces atklāšana un tā vadītāja apstiprināšana</w:t>
      </w:r>
    </w:p>
    <w:p w:rsidR="00262203" w:rsidRPr="004A3E20" w:rsidRDefault="00262203">
      <w:pPr>
        <w:jc w:val="center"/>
      </w:pPr>
    </w:p>
    <w:p w:rsidR="00262203" w:rsidRDefault="00262203" w:rsidP="003F32C7">
      <w:pPr>
        <w:ind w:firstLine="540"/>
        <w:jc w:val="both"/>
      </w:pPr>
      <w:r w:rsidRPr="004A3E20">
        <w:t>Kārlis Smilga atklāj Biedru sapulci un informē, ka LKA ir</w:t>
      </w:r>
      <w:r>
        <w:t xml:space="preserve"> reģistrēti</w:t>
      </w:r>
      <w:r w:rsidRPr="004A3E20">
        <w:t xml:space="preserve"> </w:t>
      </w:r>
      <w:r>
        <w:t>4</w:t>
      </w:r>
      <w:r w:rsidRPr="004A3E20">
        <w:t xml:space="preserve"> biedri</w:t>
      </w:r>
      <w:r>
        <w:t xml:space="preserve"> ar balsošanas tiesībām</w:t>
      </w:r>
      <w:r w:rsidRPr="004A3E20">
        <w:t xml:space="preserve">, no kuriem ir ieradušies </w:t>
      </w:r>
      <w:r>
        <w:t>4 klubu pārstāvji.</w:t>
      </w:r>
      <w:r w:rsidRPr="004A3E20">
        <w:t xml:space="preserve"> Ir izsniegti </w:t>
      </w:r>
      <w:r>
        <w:t>4</w:t>
      </w:r>
      <w:r w:rsidRPr="004A3E20">
        <w:t xml:space="preserve"> balsošanas mandāti. </w:t>
      </w:r>
      <w:r>
        <w:t>Biedru sapulcē ir ieradušies arī 2 Biedru kandidātu pārstāvji, bez balsošanas tiesībām.</w:t>
      </w:r>
    </w:p>
    <w:p w:rsidR="00262203" w:rsidRPr="004A3E20" w:rsidRDefault="00262203" w:rsidP="003F32C7">
      <w:pPr>
        <w:ind w:firstLine="540"/>
        <w:jc w:val="both"/>
      </w:pPr>
      <w:r w:rsidRPr="004A3E20">
        <w:t xml:space="preserve">Kārlis Smilga aicina izvirzīt priekšlikumus Biedru sapulces vadītāja vietai. </w:t>
      </w:r>
      <w:r>
        <w:t>Jānis Laizāns</w:t>
      </w:r>
      <w:r w:rsidRPr="004A3E20">
        <w:t xml:space="preserve"> ierosina par Biedru sapulces vadītāju iecelt LKA Prezidentu Kārli Smilgu. </w:t>
      </w:r>
    </w:p>
    <w:p w:rsidR="00262203" w:rsidRPr="004A3E20" w:rsidRDefault="00262203" w:rsidP="003F32C7">
      <w:pPr>
        <w:ind w:firstLine="540"/>
        <w:jc w:val="both"/>
      </w:pPr>
      <w:r w:rsidRPr="004A3E20">
        <w:t xml:space="preserve">Balsojums: </w:t>
      </w:r>
      <w:r>
        <w:t>4</w:t>
      </w:r>
      <w:r w:rsidRPr="004A3E20">
        <w:t xml:space="preserve"> balsis par, </w:t>
      </w:r>
      <w:r>
        <w:t>nav</w:t>
      </w:r>
      <w:r w:rsidRPr="004A3E20">
        <w:t xml:space="preserve"> – pret, </w:t>
      </w:r>
      <w:r>
        <w:t>nav</w:t>
      </w:r>
      <w:r w:rsidRPr="004A3E20">
        <w:t xml:space="preserve"> – atturas, </w:t>
      </w:r>
      <w:r>
        <w:t>nav</w:t>
      </w:r>
      <w:r w:rsidRPr="004A3E20">
        <w:t xml:space="preserve"> – nepiedalās. Kārlis Smilga tiek iecelts par LKA Biedru sapulces vadītāju.</w:t>
      </w:r>
    </w:p>
    <w:p w:rsidR="00262203" w:rsidRPr="004A3E20" w:rsidRDefault="00262203"/>
    <w:p w:rsidR="00262203" w:rsidRPr="004A3E20" w:rsidRDefault="00262203">
      <w:pPr>
        <w:jc w:val="center"/>
        <w:rPr>
          <w:b/>
          <w:bCs/>
        </w:rPr>
      </w:pPr>
      <w:r w:rsidRPr="004A3E20">
        <w:rPr>
          <w:b/>
          <w:bCs/>
        </w:rPr>
        <w:t>Balsu skaitīšanas komisijas izveidošana</w:t>
      </w:r>
    </w:p>
    <w:p w:rsidR="00262203" w:rsidRPr="004A3E20" w:rsidRDefault="00262203">
      <w:pPr>
        <w:jc w:val="center"/>
      </w:pPr>
    </w:p>
    <w:p w:rsidR="00262203" w:rsidRPr="004A3E20" w:rsidRDefault="00262203" w:rsidP="003F32C7">
      <w:pPr>
        <w:ind w:firstLine="540"/>
        <w:jc w:val="both"/>
      </w:pPr>
      <w:r w:rsidRPr="004A3E20">
        <w:t xml:space="preserve">Kārlis Smilga aicina izveidot Balsu skaitīšanas komisiju 1 cilvēka sastāvā. </w:t>
      </w:r>
    </w:p>
    <w:p w:rsidR="00262203" w:rsidRPr="004A3E20" w:rsidRDefault="00262203" w:rsidP="003F32C7">
      <w:pPr>
        <w:ind w:firstLine="540"/>
        <w:jc w:val="both"/>
      </w:pPr>
      <w:r w:rsidRPr="004A3E20">
        <w:lastRenderedPageBreak/>
        <w:t>Kārlis Smilga ierosina balsu skaitīšanu uzticēt Jānim Laizānam.</w:t>
      </w:r>
    </w:p>
    <w:p w:rsidR="00262203" w:rsidRPr="004A3E20" w:rsidRDefault="00262203" w:rsidP="003F32C7">
      <w:pPr>
        <w:ind w:firstLine="540"/>
        <w:jc w:val="both"/>
      </w:pPr>
      <w:r w:rsidRPr="004A3E20">
        <w:t xml:space="preserve">Balsojums: </w:t>
      </w:r>
      <w:r>
        <w:t>4 par, pret – nav, atturas -nav</w:t>
      </w:r>
    </w:p>
    <w:p w:rsidR="00262203" w:rsidRPr="004A3E20" w:rsidRDefault="00262203" w:rsidP="003F32C7">
      <w:pPr>
        <w:ind w:firstLine="540"/>
        <w:jc w:val="both"/>
      </w:pPr>
      <w:r>
        <w:t>Jānis Laizāns</w:t>
      </w:r>
      <w:r w:rsidRPr="004A3E20">
        <w:t xml:space="preserve"> tiek ievēlēts par balsu skaitītāju.</w:t>
      </w:r>
    </w:p>
    <w:p w:rsidR="00262203" w:rsidRDefault="00262203" w:rsidP="003F32C7">
      <w:pPr>
        <w:jc w:val="both"/>
      </w:pPr>
    </w:p>
    <w:p w:rsidR="00262203" w:rsidRPr="004A3E20" w:rsidRDefault="00262203" w:rsidP="003F32C7">
      <w:pPr>
        <w:jc w:val="both"/>
      </w:pPr>
    </w:p>
    <w:p w:rsidR="00262203" w:rsidRPr="004A3E20" w:rsidRDefault="00262203" w:rsidP="006A4E42">
      <w:pPr>
        <w:jc w:val="center"/>
        <w:rPr>
          <w:b/>
          <w:bCs/>
        </w:rPr>
      </w:pPr>
      <w:r w:rsidRPr="004A3E20">
        <w:rPr>
          <w:b/>
          <w:bCs/>
        </w:rPr>
        <w:t>Protokolista ievēlēšana</w:t>
      </w:r>
    </w:p>
    <w:p w:rsidR="00262203" w:rsidRPr="004A3E20" w:rsidRDefault="00262203">
      <w:pPr>
        <w:jc w:val="center"/>
      </w:pPr>
    </w:p>
    <w:p w:rsidR="00262203" w:rsidRPr="004A3E20" w:rsidRDefault="00262203" w:rsidP="003F32C7">
      <w:pPr>
        <w:ind w:firstLine="540"/>
        <w:jc w:val="both"/>
      </w:pPr>
      <w:r w:rsidRPr="004A3E20">
        <w:t xml:space="preserve">Kārlis Smilga aicina ievēlēt protokolistu, šai pozīcijai izvirzot </w:t>
      </w:r>
      <w:r>
        <w:t>Aivars Avotiņu</w:t>
      </w:r>
    </w:p>
    <w:p w:rsidR="00262203" w:rsidRPr="004A3E20" w:rsidRDefault="00262203" w:rsidP="003F32C7">
      <w:pPr>
        <w:ind w:firstLine="540"/>
        <w:jc w:val="both"/>
      </w:pPr>
      <w:r w:rsidRPr="004A3E20">
        <w:t>Balsojums:</w:t>
      </w:r>
      <w:r w:rsidRPr="00444198">
        <w:t xml:space="preserve"> </w:t>
      </w:r>
      <w:r>
        <w:t>4 par, pret – nav, atturas -nav</w:t>
      </w:r>
      <w:r w:rsidRPr="004A3E20">
        <w:t>.</w:t>
      </w:r>
    </w:p>
    <w:p w:rsidR="00262203" w:rsidRPr="004A3E20" w:rsidRDefault="00262203" w:rsidP="003F32C7">
      <w:pPr>
        <w:ind w:firstLine="540"/>
        <w:jc w:val="both"/>
      </w:pPr>
      <w:r>
        <w:t>Aivars Avotiņš</w:t>
      </w:r>
      <w:r w:rsidRPr="004A3E20">
        <w:t xml:space="preserve"> tiek ievēlēts par protokolistu.</w:t>
      </w:r>
    </w:p>
    <w:p w:rsidR="00262203" w:rsidRPr="004A3E20" w:rsidRDefault="00262203"/>
    <w:p w:rsidR="00262203" w:rsidRPr="004A3E20" w:rsidRDefault="00262203">
      <w:pPr>
        <w:jc w:val="center"/>
        <w:rPr>
          <w:b/>
          <w:bCs/>
        </w:rPr>
      </w:pPr>
      <w:r w:rsidRPr="004A3E20">
        <w:rPr>
          <w:b/>
          <w:bCs/>
        </w:rPr>
        <w:t>Darba kārtības apstiprināšana</w:t>
      </w:r>
    </w:p>
    <w:p w:rsidR="00262203" w:rsidRPr="004A3E20" w:rsidRDefault="00262203">
      <w:pPr>
        <w:jc w:val="center"/>
      </w:pPr>
    </w:p>
    <w:p w:rsidR="00262203" w:rsidRPr="004A3E20" w:rsidRDefault="00262203" w:rsidP="003F32C7">
      <w:pPr>
        <w:ind w:firstLine="540"/>
        <w:jc w:val="both"/>
      </w:pPr>
      <w:r w:rsidRPr="004A3E20">
        <w:t xml:space="preserve">Kārlis Smilga iepazīstina dalībniekus ar Biedru sapulces darba kārtību. </w:t>
      </w:r>
    </w:p>
    <w:p w:rsidR="00262203" w:rsidRPr="004A3E20" w:rsidRDefault="00262203" w:rsidP="003F32C7">
      <w:pPr>
        <w:ind w:firstLine="540"/>
        <w:jc w:val="both"/>
      </w:pPr>
      <w:r w:rsidRPr="004A3E20">
        <w:t>Citu ierosinājumu nav.</w:t>
      </w:r>
    </w:p>
    <w:p w:rsidR="00262203" w:rsidRPr="004A3E20" w:rsidRDefault="00262203" w:rsidP="003F32C7">
      <w:pPr>
        <w:ind w:firstLine="540"/>
        <w:jc w:val="both"/>
      </w:pPr>
      <w:r w:rsidRPr="004A3E20">
        <w:t xml:space="preserve">Balsojums: </w:t>
      </w:r>
      <w:r>
        <w:t>4 par, pret – nav, atturas – nav</w:t>
      </w:r>
    </w:p>
    <w:p w:rsidR="00262203" w:rsidRPr="004A3E20" w:rsidRDefault="00262203" w:rsidP="003F32C7">
      <w:pPr>
        <w:ind w:firstLine="540"/>
        <w:jc w:val="both"/>
      </w:pPr>
      <w:r w:rsidRPr="004A3E20">
        <w:t>Vienbalsīgi tiek apstiprināta LKA Biedru sapulces darba kārtība.</w:t>
      </w:r>
    </w:p>
    <w:p w:rsidR="00262203" w:rsidRPr="004A3E20" w:rsidRDefault="00262203"/>
    <w:p w:rsidR="00262203" w:rsidRPr="004A3E20" w:rsidRDefault="00262203">
      <w:pPr>
        <w:jc w:val="center"/>
        <w:rPr>
          <w:b/>
          <w:bCs/>
        </w:rPr>
      </w:pPr>
      <w:r w:rsidRPr="004A3E20">
        <w:rPr>
          <w:b/>
          <w:bCs/>
        </w:rPr>
        <w:t>Personu ievēlēšana, kas apstiprina protokola pareizību (divi delegāti)</w:t>
      </w:r>
    </w:p>
    <w:p w:rsidR="00262203" w:rsidRPr="004A3E20" w:rsidRDefault="00262203">
      <w:pPr>
        <w:jc w:val="center"/>
      </w:pPr>
    </w:p>
    <w:p w:rsidR="00262203" w:rsidRPr="004A3E20" w:rsidRDefault="00262203" w:rsidP="002D0D10">
      <w:pPr>
        <w:ind w:firstLine="540"/>
        <w:jc w:val="both"/>
      </w:pPr>
      <w:r w:rsidRPr="004A3E20">
        <w:t>Kārlis Smilga aicina personu, kas apstiprinās LKA Biedru sapulces protokola pareizību.</w:t>
      </w:r>
    </w:p>
    <w:p w:rsidR="00262203" w:rsidRDefault="00262203" w:rsidP="002D0D10">
      <w:pPr>
        <w:ind w:firstLine="540"/>
        <w:jc w:val="both"/>
      </w:pPr>
      <w:r>
        <w:t>Jānis Laizāns izvirza Kārli Smilgu</w:t>
      </w:r>
    </w:p>
    <w:p w:rsidR="00262203" w:rsidRPr="004A3E20" w:rsidRDefault="00262203" w:rsidP="002D0D10">
      <w:pPr>
        <w:ind w:firstLine="540"/>
        <w:jc w:val="both"/>
      </w:pPr>
      <w:r>
        <w:t>Kārlis Smilga</w:t>
      </w:r>
      <w:r w:rsidRPr="004A3E20">
        <w:t xml:space="preserve"> izvirza </w:t>
      </w:r>
      <w:r>
        <w:t>Jāni Laizānu</w:t>
      </w:r>
    </w:p>
    <w:p w:rsidR="00262203" w:rsidRDefault="00262203" w:rsidP="00FA46BF">
      <w:pPr>
        <w:ind w:firstLine="540"/>
        <w:jc w:val="both"/>
      </w:pPr>
      <w:r w:rsidRPr="004A3E20">
        <w:t xml:space="preserve">Balsojums: </w:t>
      </w:r>
      <w:r>
        <w:t>4 par, pret – nav, atturas – nav</w:t>
      </w:r>
    </w:p>
    <w:p w:rsidR="00262203" w:rsidRDefault="00262203" w:rsidP="00FA46BF">
      <w:pPr>
        <w:ind w:firstLine="540"/>
        <w:jc w:val="both"/>
      </w:pPr>
    </w:p>
    <w:p w:rsidR="00262203" w:rsidRDefault="00262203" w:rsidP="00FA46BF">
      <w:pPr>
        <w:ind w:firstLine="540"/>
        <w:jc w:val="both"/>
      </w:pPr>
      <w:r>
        <w:t>Vienbalsīgi tiek nolemts, ka personas, kas apstiprina protokola pareizību ir Kārlis Smilga un Jānis Laizāns.</w:t>
      </w:r>
    </w:p>
    <w:p w:rsidR="00262203" w:rsidRDefault="00262203"/>
    <w:p w:rsidR="00262203" w:rsidRDefault="00262203" w:rsidP="00B51700">
      <w:pPr>
        <w:jc w:val="both"/>
      </w:pPr>
      <w:r>
        <w:t xml:space="preserve">Biedru sapulce nolemju pilnvarot Jāni Rudzīti (p.k. 261275-12720) iesniegt, saņemt un parakstīt visu nepieciešamo dokumentāciju LR Biedrību reģistrā, sakarā ar LKA Valdes sastāva un Statūtu izmaiņām. </w:t>
      </w:r>
      <w:smartTag w:uri="schemas-tilde-lv/tildestengine" w:element="veidnes">
        <w:smartTagPr>
          <w:attr w:name="text" w:val="Pilnvara"/>
          <w:attr w:name="baseform" w:val="Pilnvara"/>
          <w:attr w:name="id" w:val="-1"/>
        </w:smartTagPr>
        <w:r>
          <w:t>Pilnvara</w:t>
        </w:r>
      </w:smartTag>
      <w:r>
        <w:t xml:space="preserve"> derīga līdz 2010.gada 30.novembrim.</w:t>
      </w:r>
    </w:p>
    <w:p w:rsidR="00262203" w:rsidRPr="004A3E20" w:rsidRDefault="00262203"/>
    <w:p w:rsidR="00262203" w:rsidRPr="004A3E20" w:rsidRDefault="00262203">
      <w:pPr>
        <w:jc w:val="center"/>
        <w:rPr>
          <w:b/>
          <w:bCs/>
        </w:rPr>
      </w:pPr>
      <w:r w:rsidRPr="004A3E20">
        <w:rPr>
          <w:b/>
          <w:bCs/>
        </w:rPr>
        <w:t>1. LKA</w:t>
      </w:r>
      <w:r w:rsidRPr="00B57038">
        <w:rPr>
          <w:b/>
          <w:bCs/>
        </w:rPr>
        <w:t xml:space="preserve"> </w:t>
      </w:r>
      <w:r w:rsidRPr="004A3E20">
        <w:rPr>
          <w:b/>
          <w:bCs/>
        </w:rPr>
        <w:t xml:space="preserve">Prezidenta </w:t>
      </w:r>
      <w:smartTag w:uri="schemas-tilde-lv/tildestengine" w:element="veidnes">
        <w:smartTagPr>
          <w:attr w:name="text" w:val="ziņojums&#10;"/>
          <w:attr w:name="baseform" w:val="ziņojums"/>
          <w:attr w:name="id" w:val="-1"/>
        </w:smartTagPr>
        <w:r w:rsidRPr="004A3E20">
          <w:rPr>
            <w:b/>
            <w:bCs/>
          </w:rPr>
          <w:t>ziņojums</w:t>
        </w:r>
      </w:smartTag>
    </w:p>
    <w:p w:rsidR="00262203" w:rsidRPr="004A3E20" w:rsidRDefault="00262203" w:rsidP="00114F7E">
      <w:pPr>
        <w:rPr>
          <w:b/>
          <w:bCs/>
        </w:rPr>
      </w:pPr>
    </w:p>
    <w:p w:rsidR="00262203" w:rsidRDefault="00262203">
      <w:r>
        <w:t>LKA Prezidents Kārlis Smilga ziņo:</w:t>
      </w:r>
    </w:p>
    <w:p w:rsidR="00262203" w:rsidRDefault="00262203" w:rsidP="00B51700">
      <w:pPr>
        <w:jc w:val="both"/>
      </w:pPr>
      <w:r>
        <w:t>„</w:t>
      </w:r>
      <w:r w:rsidRPr="009B194F">
        <w:t>Latvijas Kērlinga asociācijas darbības mērķi ir apvienot Latvijas Kērlinga klubus, to darbības saskaņošana, darbošanās kērlinga attīstībai un augstu rezultātu sasniegšanai bez peļņas gūšanas nolūka un rakstura, kērlinga spēles popularizācija, Latvijas kērlinga čempionātu organizācija un Kērlinga sabiedrības pārstāvniecība Latvijas un starptautiskajā mērogā</w:t>
      </w:r>
      <w:r>
        <w:t xml:space="preserve">. </w:t>
      </w:r>
    </w:p>
    <w:p w:rsidR="00262203" w:rsidRPr="009B194F" w:rsidRDefault="00262203" w:rsidP="00B51700">
      <w:pPr>
        <w:pStyle w:val="BodyText"/>
        <w:ind w:firstLine="720"/>
        <w:jc w:val="both"/>
      </w:pPr>
      <w:r w:rsidRPr="009B194F">
        <w:t xml:space="preserve">Pārskata gadā Latvijas Kērlinga asociācija noorganizēja </w:t>
      </w:r>
      <w:r>
        <w:t>piecus</w:t>
      </w:r>
      <w:r w:rsidRPr="009B194F">
        <w:t xml:space="preserve"> Latvijas čempionātus:</w:t>
      </w:r>
    </w:p>
    <w:p w:rsidR="00262203" w:rsidRPr="009B194F" w:rsidRDefault="00262203" w:rsidP="00B51700">
      <w:pPr>
        <w:pStyle w:val="BodyText"/>
        <w:numPr>
          <w:ilvl w:val="0"/>
          <w:numId w:val="14"/>
        </w:numPr>
        <w:spacing w:after="0"/>
        <w:jc w:val="both"/>
      </w:pPr>
      <w:r w:rsidRPr="009B194F">
        <w:t xml:space="preserve">Latvijas čempionātu vīriešu komandām, </w:t>
      </w:r>
    </w:p>
    <w:p w:rsidR="00262203" w:rsidRPr="009B194F" w:rsidRDefault="00262203" w:rsidP="00B51700">
      <w:pPr>
        <w:pStyle w:val="BodyText"/>
        <w:numPr>
          <w:ilvl w:val="0"/>
          <w:numId w:val="14"/>
        </w:numPr>
        <w:spacing w:after="0"/>
        <w:jc w:val="both"/>
      </w:pPr>
      <w:r w:rsidRPr="009B194F">
        <w:t>Latvijas čempionāts sieviešu komandām,</w:t>
      </w:r>
    </w:p>
    <w:p w:rsidR="00262203" w:rsidRPr="009B194F" w:rsidRDefault="00262203" w:rsidP="00B51700">
      <w:pPr>
        <w:pStyle w:val="BodyText"/>
        <w:numPr>
          <w:ilvl w:val="0"/>
          <w:numId w:val="14"/>
        </w:numPr>
        <w:spacing w:after="0"/>
        <w:jc w:val="both"/>
      </w:pPr>
      <w:r w:rsidRPr="009B194F">
        <w:t xml:space="preserve">Latvijas čempionātu jauktajām (MIX) komandām, </w:t>
      </w:r>
    </w:p>
    <w:p w:rsidR="00262203" w:rsidRDefault="00262203" w:rsidP="00B51700">
      <w:pPr>
        <w:pStyle w:val="BodyText"/>
        <w:numPr>
          <w:ilvl w:val="0"/>
          <w:numId w:val="14"/>
        </w:numPr>
        <w:spacing w:after="0"/>
        <w:jc w:val="both"/>
      </w:pPr>
      <w:r w:rsidRPr="009B194F">
        <w:t xml:space="preserve">Latvijas čempionātu </w:t>
      </w:r>
      <w:r>
        <w:t>jauktajiem pāriem</w:t>
      </w:r>
      <w:r w:rsidRPr="009B194F">
        <w:t>,</w:t>
      </w:r>
    </w:p>
    <w:p w:rsidR="00262203" w:rsidRPr="009B194F" w:rsidRDefault="00262203" w:rsidP="00B51700">
      <w:pPr>
        <w:pStyle w:val="BodyText"/>
        <w:numPr>
          <w:ilvl w:val="0"/>
          <w:numId w:val="14"/>
        </w:numPr>
        <w:spacing w:after="0"/>
        <w:jc w:val="both"/>
      </w:pPr>
      <w:r>
        <w:t>Latvijas čempionāts individuālajā kērlingā.</w:t>
      </w:r>
    </w:p>
    <w:p w:rsidR="00262203" w:rsidRPr="009B194F" w:rsidRDefault="00262203" w:rsidP="00B51700">
      <w:pPr>
        <w:pStyle w:val="BodyText"/>
        <w:jc w:val="both"/>
      </w:pPr>
    </w:p>
    <w:p w:rsidR="00262203" w:rsidRPr="009B194F" w:rsidRDefault="00262203" w:rsidP="00B51700">
      <w:pPr>
        <w:pStyle w:val="BodyText"/>
        <w:ind w:firstLine="720"/>
        <w:jc w:val="both"/>
      </w:pPr>
      <w:r>
        <w:lastRenderedPageBreak/>
        <w:t>2009</w:t>
      </w:r>
      <w:r w:rsidRPr="009B194F">
        <w:t>.</w:t>
      </w:r>
      <w:r>
        <w:t>/2010.</w:t>
      </w:r>
      <w:r w:rsidRPr="009B194F">
        <w:t xml:space="preserve"> gada </w:t>
      </w:r>
      <w:r>
        <w:t>sezonā</w:t>
      </w:r>
      <w:r w:rsidRPr="009B194F">
        <w:t xml:space="preserve"> Latvija starptautiskajā arēnā tika pārstāvēta</w:t>
      </w:r>
      <w:r>
        <w:t xml:space="preserve"> 6 reizes</w:t>
      </w:r>
      <w:r w:rsidRPr="009B194F">
        <w:t>:</w:t>
      </w:r>
    </w:p>
    <w:p w:rsidR="00262203" w:rsidRDefault="00262203" w:rsidP="00B51700">
      <w:pPr>
        <w:pStyle w:val="BodyText"/>
        <w:numPr>
          <w:ilvl w:val="0"/>
          <w:numId w:val="15"/>
        </w:numPr>
        <w:spacing w:after="0"/>
        <w:jc w:val="both"/>
      </w:pPr>
      <w:r>
        <w:t>Eiropas čempionāts jauktajām komandām, Prāga, Čehija</w:t>
      </w:r>
    </w:p>
    <w:p w:rsidR="00262203" w:rsidRPr="009B194F" w:rsidRDefault="00262203" w:rsidP="00B51700">
      <w:pPr>
        <w:pStyle w:val="BodyText"/>
        <w:numPr>
          <w:ilvl w:val="0"/>
          <w:numId w:val="15"/>
        </w:numPr>
        <w:spacing w:after="0"/>
        <w:jc w:val="both"/>
      </w:pPr>
      <w:r w:rsidRPr="009B194F">
        <w:t>Pasaules Junioru čempionāta kvalifikācijas sacensības, Prāga, Čehija,</w:t>
      </w:r>
    </w:p>
    <w:p w:rsidR="00262203" w:rsidRDefault="00262203" w:rsidP="00B51700">
      <w:pPr>
        <w:pStyle w:val="BodyText"/>
        <w:numPr>
          <w:ilvl w:val="0"/>
          <w:numId w:val="15"/>
        </w:numPr>
        <w:spacing w:after="0"/>
        <w:jc w:val="both"/>
      </w:pPr>
      <w:r w:rsidRPr="009B194F">
        <w:t xml:space="preserve">Pasaules čempionāts jauktajās dubultspēlēs, </w:t>
      </w:r>
      <w:r>
        <w:t>Čeļabinska</w:t>
      </w:r>
      <w:r w:rsidRPr="009B194F">
        <w:t xml:space="preserve">, </w:t>
      </w:r>
      <w:r>
        <w:t>Krievija</w:t>
      </w:r>
    </w:p>
    <w:p w:rsidR="00262203" w:rsidRDefault="00262203" w:rsidP="00B51700">
      <w:pPr>
        <w:pStyle w:val="BodyText"/>
        <w:numPr>
          <w:ilvl w:val="0"/>
          <w:numId w:val="15"/>
        </w:numPr>
        <w:spacing w:after="0"/>
        <w:jc w:val="both"/>
      </w:pPr>
      <w:r>
        <w:t>Eiropas čempionāts vīriešiem un sievietēm, Aberdīna, Skotija</w:t>
      </w:r>
    </w:p>
    <w:p w:rsidR="00262203" w:rsidRDefault="00262203" w:rsidP="00B51700">
      <w:pPr>
        <w:pStyle w:val="BodyText"/>
        <w:numPr>
          <w:ilvl w:val="0"/>
          <w:numId w:val="15"/>
        </w:numPr>
        <w:spacing w:after="0"/>
        <w:jc w:val="both"/>
      </w:pPr>
      <w:r>
        <w:t>Pasaules čempionāts sievietēm, Svitkurenta, Kanāda</w:t>
      </w:r>
    </w:p>
    <w:p w:rsidR="00262203" w:rsidRPr="009B194F" w:rsidRDefault="00262203" w:rsidP="00B51700">
      <w:pPr>
        <w:pStyle w:val="BodyText"/>
        <w:numPr>
          <w:ilvl w:val="0"/>
          <w:numId w:val="15"/>
        </w:numPr>
        <w:spacing w:after="0"/>
        <w:jc w:val="both"/>
      </w:pPr>
      <w:r>
        <w:t>Baltijas kauss vīriešiem un sievietēm, Helsinki, Somija</w:t>
      </w:r>
    </w:p>
    <w:p w:rsidR="00262203" w:rsidRPr="009B194F" w:rsidRDefault="00262203" w:rsidP="00B51700">
      <w:pPr>
        <w:pStyle w:val="BodyText"/>
        <w:ind w:firstLine="720"/>
        <w:jc w:val="both"/>
      </w:pPr>
    </w:p>
    <w:p w:rsidR="00262203" w:rsidRPr="009B194F" w:rsidRDefault="00262203" w:rsidP="00B51700">
      <w:pPr>
        <w:pStyle w:val="BodyText"/>
        <w:ind w:firstLine="720"/>
        <w:jc w:val="both"/>
      </w:pPr>
      <w:r>
        <w:t>Šī sezona uzskatāma par visveiksmīgāko visā kērlinga pastāvēšanas laikā Latvijā, jo Latvijas sieviešu komanda izcīnīja 1.vietu Eiropas čempionātā sievietēm B grupā un kvalificējās Eiropas A līgai un 2010.gada pasaules čempionātam. Sportisko rezultātu izaugsmi ir veicinājusi jaunatvērtās kērlinga halles funkcionēšana kopš 2009.gada septembra.</w:t>
      </w:r>
    </w:p>
    <w:p w:rsidR="00262203" w:rsidRPr="009B194F" w:rsidRDefault="00262203" w:rsidP="00B51700">
      <w:pPr>
        <w:ind w:firstLine="720"/>
        <w:jc w:val="both"/>
      </w:pPr>
      <w:r>
        <w:t>Neskatoties uz ekonomisko apstākļu pasliktināšanos, bet sakarā ar augsto sportisko rezultātu sasniegšanu 2009. un 2010.gadā, saņemto sponsorējumu un valsts dotāciju apjoms ir saglabājies iepriekšējā līmenī</w:t>
      </w:r>
      <w:r w:rsidRPr="009B194F">
        <w:t>.</w:t>
      </w:r>
      <w:r>
        <w:t xml:space="preserve"> </w:t>
      </w:r>
    </w:p>
    <w:p w:rsidR="00262203" w:rsidRPr="009B194F" w:rsidRDefault="00262203" w:rsidP="00B51700">
      <w:pPr>
        <w:ind w:firstLine="720"/>
        <w:jc w:val="both"/>
      </w:pPr>
      <w:r w:rsidRPr="009B194F">
        <w:t xml:space="preserve">Bez sportiskajām aktivitātēm LKA amatpersonas aktīvi piedalās Latvijas Olimpiskās komitejas un Latvijas Sporta Organizāciju Federācijas kongresos un organizētajos pasākumos. </w:t>
      </w:r>
    </w:p>
    <w:p w:rsidR="00262203" w:rsidRDefault="00262203" w:rsidP="00B51700">
      <w:pPr>
        <w:ind w:firstLine="720"/>
        <w:jc w:val="both"/>
      </w:pPr>
      <w:r w:rsidRPr="009B194F">
        <w:t>Latvijas kērlinga dzīve ar vien biežāk tiek atspoguļota Latvijas televīzijā</w:t>
      </w:r>
      <w:r>
        <w:t>, radio</w:t>
      </w:r>
      <w:r w:rsidRPr="009B194F">
        <w:t xml:space="preserve"> un presē (Ondulat Kauss, Latvijas čempionāti kērlingā</w:t>
      </w:r>
      <w:r>
        <w:t>, informācija par Latvijas izlases startiem), elektroniskajos masu mēdijos, kā arī LKA nodrošināja 2010.gada Olimpiādes translāciju komentēšanu Latvijas televīzijā.”</w:t>
      </w:r>
    </w:p>
    <w:p w:rsidR="00262203" w:rsidRPr="004A3E20" w:rsidRDefault="00262203"/>
    <w:p w:rsidR="00262203" w:rsidRPr="004A3E20" w:rsidRDefault="00262203">
      <w:pPr>
        <w:jc w:val="center"/>
      </w:pPr>
      <w:r>
        <w:rPr>
          <w:b/>
          <w:bCs/>
        </w:rPr>
        <w:t>2</w:t>
      </w:r>
      <w:r w:rsidRPr="004A3E20">
        <w:rPr>
          <w:b/>
          <w:bCs/>
        </w:rPr>
        <w:t xml:space="preserve">. LKA Statūtu grozījumi </w:t>
      </w:r>
      <w:r w:rsidRPr="004A3E20">
        <w:rPr>
          <w:b/>
          <w:bCs/>
        </w:rPr>
        <w:br/>
      </w:r>
    </w:p>
    <w:p w:rsidR="00262203" w:rsidRDefault="00262203" w:rsidP="00E13487">
      <w:pPr>
        <w:jc w:val="both"/>
      </w:pPr>
      <w:r w:rsidRPr="004A3E20">
        <w:tab/>
        <w:t>Kārlis S</w:t>
      </w:r>
      <w:r>
        <w:t>milga aicina LKA biedriem iesniegt ierosinājumus par izmaiņām LKA statūtos.</w:t>
      </w:r>
    </w:p>
    <w:p w:rsidR="00262203" w:rsidRDefault="00262203" w:rsidP="00E13487">
      <w:pPr>
        <w:ind w:firstLine="720"/>
        <w:jc w:val="both"/>
      </w:pPr>
      <w:r>
        <w:t>Ansis Regža (OB) ierosina samazināt LKA Valdi uz 3 valdes locekļiem.</w:t>
      </w:r>
    </w:p>
    <w:p w:rsidR="00262203" w:rsidRDefault="00262203" w:rsidP="00E13487">
      <w:pPr>
        <w:ind w:firstLine="720"/>
        <w:jc w:val="both"/>
      </w:pPr>
      <w:r w:rsidRPr="004A3E20">
        <w:t xml:space="preserve">Notiek balsošana par </w:t>
      </w:r>
      <w:r>
        <w:t>LKA Valdes sastāva samazināšanu uz 3 valdes locekļiem</w:t>
      </w:r>
      <w:r w:rsidRPr="004A3E20">
        <w:t>:</w:t>
      </w:r>
    </w:p>
    <w:p w:rsidR="00262203" w:rsidRPr="004A3E20" w:rsidRDefault="00262203" w:rsidP="00E13487">
      <w:pPr>
        <w:ind w:firstLine="720"/>
        <w:jc w:val="both"/>
      </w:pPr>
      <w:r w:rsidRPr="004A3E20">
        <w:t xml:space="preserve">Balsošana: </w:t>
      </w:r>
      <w:r>
        <w:t>2</w:t>
      </w:r>
      <w:r w:rsidRPr="004A3E20">
        <w:t xml:space="preserve"> balsis – par, </w:t>
      </w:r>
      <w:r>
        <w:t>2</w:t>
      </w:r>
      <w:r w:rsidRPr="004A3E20">
        <w:t xml:space="preserve"> – pret, </w:t>
      </w:r>
      <w:r>
        <w:t>0</w:t>
      </w:r>
      <w:r w:rsidRPr="004A3E20">
        <w:t xml:space="preserve"> – atturas.</w:t>
      </w:r>
    </w:p>
    <w:p w:rsidR="00262203" w:rsidRDefault="00262203" w:rsidP="00E13487">
      <w:pPr>
        <w:ind w:firstLine="720"/>
        <w:jc w:val="both"/>
      </w:pPr>
      <w:r>
        <w:t>Ierosinājums LKA Valdes sastāva samazināšanu uz 3 valdes locekļiem netiek pieņemts.</w:t>
      </w:r>
    </w:p>
    <w:p w:rsidR="00262203" w:rsidRDefault="00262203" w:rsidP="00E13487">
      <w:pPr>
        <w:ind w:firstLine="720"/>
        <w:jc w:val="both"/>
      </w:pPr>
    </w:p>
    <w:p w:rsidR="00262203" w:rsidRDefault="00262203" w:rsidP="00E13487">
      <w:pPr>
        <w:ind w:firstLine="720"/>
        <w:jc w:val="both"/>
      </w:pPr>
      <w:r>
        <w:t>Ģirts Romanovskis (LKK) ierosina, ka LKA valde sastāv no 5 valdes locekļiem.</w:t>
      </w:r>
    </w:p>
    <w:p w:rsidR="00262203" w:rsidRDefault="00262203" w:rsidP="00E13487">
      <w:pPr>
        <w:ind w:firstLine="720"/>
        <w:jc w:val="both"/>
      </w:pPr>
      <w:r w:rsidRPr="004A3E20">
        <w:t>Notiek balsošana par</w:t>
      </w:r>
      <w:r>
        <w:t xml:space="preserve"> to, ka LKA Valdes sastāva no 5 valdes locekļiem</w:t>
      </w:r>
      <w:r w:rsidRPr="004A3E20">
        <w:t>:</w:t>
      </w:r>
    </w:p>
    <w:p w:rsidR="00262203" w:rsidRPr="004A3E20" w:rsidRDefault="00262203" w:rsidP="00E13487">
      <w:pPr>
        <w:ind w:firstLine="720"/>
        <w:jc w:val="both"/>
      </w:pPr>
      <w:r w:rsidRPr="004A3E20">
        <w:t xml:space="preserve">Balsošana: </w:t>
      </w:r>
      <w:r>
        <w:t>3</w:t>
      </w:r>
      <w:r w:rsidRPr="004A3E20">
        <w:t xml:space="preserve"> balsis – par, </w:t>
      </w:r>
      <w:r>
        <w:t>1</w:t>
      </w:r>
      <w:r w:rsidRPr="004A3E20">
        <w:t xml:space="preserve"> – pret, </w:t>
      </w:r>
      <w:r>
        <w:t>0</w:t>
      </w:r>
      <w:r w:rsidRPr="004A3E20">
        <w:t xml:space="preserve"> – atturas.</w:t>
      </w:r>
    </w:p>
    <w:p w:rsidR="00262203" w:rsidRDefault="00262203" w:rsidP="00E13487">
      <w:pPr>
        <w:ind w:firstLine="720"/>
        <w:jc w:val="both"/>
      </w:pPr>
      <w:r w:rsidRPr="00B51700">
        <w:rPr>
          <w:u w:val="single"/>
        </w:rPr>
        <w:t>Tiek pieņemts</w:t>
      </w:r>
      <w:r>
        <w:t>, ka LKA Valdes sastāv no 5 valdes locekļiem.</w:t>
      </w:r>
    </w:p>
    <w:p w:rsidR="00262203" w:rsidRDefault="00262203" w:rsidP="00E13487">
      <w:pPr>
        <w:ind w:firstLine="720"/>
        <w:jc w:val="both"/>
      </w:pPr>
    </w:p>
    <w:p w:rsidR="00262203" w:rsidRPr="004A3E20" w:rsidRDefault="00262203" w:rsidP="00E13487">
      <w:pPr>
        <w:ind w:firstLine="720"/>
        <w:jc w:val="both"/>
      </w:pPr>
      <w:r>
        <w:t>Kārlis Smilga (JKK) ierosina ievēlēt LKA Valdes locekļus uz 4 gadiem.</w:t>
      </w:r>
    </w:p>
    <w:p w:rsidR="00262203" w:rsidRDefault="00262203" w:rsidP="00E13487">
      <w:pPr>
        <w:ind w:firstLine="720"/>
        <w:jc w:val="both"/>
      </w:pPr>
      <w:r w:rsidRPr="004A3E20">
        <w:t xml:space="preserve">Notiek balsošana par </w:t>
      </w:r>
      <w:r>
        <w:t>LKA Valdes pilnvaru termiņš tiek noteikts 4 gadi</w:t>
      </w:r>
      <w:r w:rsidRPr="004A3E20">
        <w:t>:</w:t>
      </w:r>
    </w:p>
    <w:p w:rsidR="00262203" w:rsidRPr="004A3E20" w:rsidRDefault="00262203" w:rsidP="00E13487">
      <w:pPr>
        <w:ind w:firstLine="720"/>
        <w:jc w:val="both"/>
      </w:pPr>
      <w:r w:rsidRPr="004A3E20">
        <w:t xml:space="preserve">Balsošana: </w:t>
      </w:r>
      <w:r>
        <w:t>4</w:t>
      </w:r>
      <w:r w:rsidRPr="004A3E20">
        <w:t xml:space="preserve"> balsis – par, </w:t>
      </w:r>
      <w:r>
        <w:t>0</w:t>
      </w:r>
      <w:r w:rsidRPr="004A3E20">
        <w:t xml:space="preserve"> – pret, </w:t>
      </w:r>
      <w:r>
        <w:t>0</w:t>
      </w:r>
      <w:r w:rsidRPr="004A3E20">
        <w:t xml:space="preserve"> – atturas.</w:t>
      </w:r>
    </w:p>
    <w:p w:rsidR="00262203" w:rsidRDefault="00262203" w:rsidP="00E13487">
      <w:pPr>
        <w:ind w:firstLine="720"/>
        <w:jc w:val="both"/>
      </w:pPr>
      <w:r>
        <w:t>Tiek pieņemts, ka LKA Valdes pilnvaru termiņš ir 4 gadi.</w:t>
      </w:r>
    </w:p>
    <w:p w:rsidR="00262203" w:rsidRDefault="00262203" w:rsidP="00E13487">
      <w:pPr>
        <w:ind w:firstLine="720"/>
        <w:jc w:val="both"/>
      </w:pPr>
    </w:p>
    <w:p w:rsidR="00262203" w:rsidRPr="00B51700" w:rsidRDefault="00262203" w:rsidP="00E13487">
      <w:pPr>
        <w:suppressAutoHyphens/>
        <w:jc w:val="both"/>
        <w:rPr>
          <w:b/>
          <w:bCs/>
        </w:rPr>
      </w:pPr>
      <w:r>
        <w:t xml:space="preserve">LKA Statūtu 8.1. punkts tiek izteikts sekojošā redakcijā: </w:t>
      </w:r>
      <w:r w:rsidRPr="00B51700">
        <w:rPr>
          <w:b/>
          <w:bCs/>
        </w:rPr>
        <w:t>„LKA izpildinstitūcija ir valde, kas sastāv no pieciem valdes locekļiem. Valdes locekļus ievēl uz 4 (četru) gadu termiņu.”</w:t>
      </w:r>
    </w:p>
    <w:p w:rsidR="00262203" w:rsidRDefault="00262203" w:rsidP="00B51700"/>
    <w:p w:rsidR="00262203" w:rsidRDefault="00262203" w:rsidP="00D918D8">
      <w:pPr>
        <w:ind w:firstLine="720"/>
        <w:jc w:val="both"/>
      </w:pPr>
      <w:r>
        <w:t>Ansis Regža (OB) ierosina, ka LKA Biedru sapulce jāsasauc līdz katra gada 31.augustam.</w:t>
      </w:r>
    </w:p>
    <w:p w:rsidR="00262203" w:rsidRDefault="00262203" w:rsidP="00DB092F">
      <w:pPr>
        <w:ind w:firstLine="720"/>
        <w:jc w:val="both"/>
      </w:pPr>
      <w:r w:rsidRPr="004A3E20">
        <w:t xml:space="preserve">Notiek balsošana par </w:t>
      </w:r>
      <w:r>
        <w:t>LKA Biedru sapulces sasaukšanu līdz katra gada 31.augustam</w:t>
      </w:r>
      <w:r w:rsidRPr="004A3E20">
        <w:t>:</w:t>
      </w:r>
    </w:p>
    <w:p w:rsidR="00262203" w:rsidRPr="004A3E20" w:rsidRDefault="00262203" w:rsidP="00DB092F">
      <w:pPr>
        <w:ind w:firstLine="720"/>
        <w:jc w:val="both"/>
      </w:pPr>
      <w:r w:rsidRPr="004A3E20">
        <w:t xml:space="preserve">Balsošana: </w:t>
      </w:r>
      <w:r>
        <w:t>4</w:t>
      </w:r>
      <w:r w:rsidRPr="004A3E20">
        <w:t xml:space="preserve"> balsis – par, </w:t>
      </w:r>
      <w:r>
        <w:t>0</w:t>
      </w:r>
      <w:r w:rsidRPr="004A3E20">
        <w:t xml:space="preserve"> – pret, </w:t>
      </w:r>
      <w:r>
        <w:t>0</w:t>
      </w:r>
      <w:r w:rsidRPr="004A3E20">
        <w:t xml:space="preserve"> – atturas.</w:t>
      </w:r>
    </w:p>
    <w:p w:rsidR="00262203" w:rsidRDefault="00262203" w:rsidP="00DB092F">
      <w:pPr>
        <w:ind w:firstLine="720"/>
        <w:jc w:val="both"/>
      </w:pPr>
      <w:r>
        <w:t>Tiek pieņemts, ka LKA Biedru sapulce sasaucama līdz katra gada 31.augustam.</w:t>
      </w:r>
    </w:p>
    <w:p w:rsidR="00262203" w:rsidRDefault="00262203" w:rsidP="00DB092F">
      <w:pPr>
        <w:ind w:firstLine="720"/>
        <w:jc w:val="both"/>
      </w:pPr>
    </w:p>
    <w:p w:rsidR="00262203" w:rsidRPr="00B51700" w:rsidRDefault="00262203" w:rsidP="00B51700">
      <w:pPr>
        <w:jc w:val="both"/>
        <w:rPr>
          <w:b/>
          <w:bCs/>
        </w:rPr>
      </w:pPr>
      <w:r>
        <w:t xml:space="preserve">LKA Statūtu 7.3. punkts tiek izteikts sekojošā redakcijā: </w:t>
      </w:r>
      <w:r w:rsidRPr="00B51700">
        <w:rPr>
          <w:b/>
          <w:bCs/>
        </w:rPr>
        <w:t xml:space="preserve">„Kārtējā biedru sapulce tiek sasaukta vienu reizi gadā - ne vēlāk kā līdz </w:t>
      </w:r>
      <w:r>
        <w:rPr>
          <w:b/>
          <w:bCs/>
        </w:rPr>
        <w:t>31</w:t>
      </w:r>
      <w:r w:rsidRPr="00B51700">
        <w:rPr>
          <w:b/>
          <w:bCs/>
        </w:rPr>
        <w:t>.</w:t>
      </w:r>
      <w:r>
        <w:rPr>
          <w:b/>
          <w:bCs/>
        </w:rPr>
        <w:t>augustam</w:t>
      </w:r>
      <w:r w:rsidRPr="00B51700">
        <w:rPr>
          <w:b/>
          <w:bCs/>
        </w:rPr>
        <w:t>”</w:t>
      </w:r>
    </w:p>
    <w:p w:rsidR="00262203" w:rsidRDefault="00262203" w:rsidP="00DB092F">
      <w:pPr>
        <w:ind w:firstLine="720"/>
      </w:pPr>
    </w:p>
    <w:p w:rsidR="00262203" w:rsidRDefault="00262203" w:rsidP="00BB098F">
      <w:pPr>
        <w:ind w:firstLine="720"/>
      </w:pPr>
      <w:r>
        <w:t>Ansis Regža (OB) ierosina likvidēt LKA Biedra kandidāta statusu.</w:t>
      </w:r>
    </w:p>
    <w:p w:rsidR="00262203" w:rsidRDefault="00262203" w:rsidP="00BB098F">
      <w:pPr>
        <w:ind w:firstLine="720"/>
        <w:jc w:val="both"/>
      </w:pPr>
      <w:r w:rsidRPr="004A3E20">
        <w:t xml:space="preserve">Notiek balsošana par </w:t>
      </w:r>
      <w:r>
        <w:t>LKA Biedra kandidāta statusa likvidēšanu</w:t>
      </w:r>
      <w:r w:rsidRPr="004A3E20">
        <w:t>:</w:t>
      </w:r>
    </w:p>
    <w:p w:rsidR="00262203" w:rsidRPr="004A3E20" w:rsidRDefault="00262203" w:rsidP="00BB098F">
      <w:pPr>
        <w:ind w:firstLine="720"/>
        <w:jc w:val="both"/>
      </w:pPr>
      <w:r w:rsidRPr="004A3E20">
        <w:t xml:space="preserve">Balsošana: </w:t>
      </w:r>
      <w:r>
        <w:t>0</w:t>
      </w:r>
      <w:r w:rsidRPr="004A3E20">
        <w:t xml:space="preserve"> balsis – par, </w:t>
      </w:r>
      <w:r>
        <w:t>4</w:t>
      </w:r>
      <w:r w:rsidRPr="004A3E20">
        <w:t xml:space="preserve"> – pret, </w:t>
      </w:r>
      <w:r>
        <w:t>0</w:t>
      </w:r>
      <w:r w:rsidRPr="004A3E20">
        <w:t xml:space="preserve"> – atturas.</w:t>
      </w:r>
    </w:p>
    <w:p w:rsidR="00262203" w:rsidRDefault="00262203" w:rsidP="00BB098F">
      <w:pPr>
        <w:ind w:firstLine="720"/>
        <w:jc w:val="both"/>
      </w:pPr>
      <w:r>
        <w:t xml:space="preserve">Ierosinājums likvidēt LKA Biedra kandidāta statusu </w:t>
      </w:r>
      <w:r w:rsidRPr="00B51700">
        <w:rPr>
          <w:u w:val="single"/>
        </w:rPr>
        <w:t>netiek pieņemts</w:t>
      </w:r>
      <w:r>
        <w:t>.</w:t>
      </w:r>
    </w:p>
    <w:p w:rsidR="00262203" w:rsidRDefault="00262203" w:rsidP="00F678D4">
      <w:pPr>
        <w:ind w:firstLine="720"/>
      </w:pPr>
    </w:p>
    <w:p w:rsidR="00262203" w:rsidRDefault="00262203" w:rsidP="00BB098F">
      <w:pPr>
        <w:ind w:firstLine="720"/>
      </w:pPr>
      <w:r>
        <w:t xml:space="preserve">Gints Caune (LKK) ierosina noteikt LKA Biedriem 200Ls (divi simti </w:t>
      </w:r>
      <w:smartTag w:uri="schemas-tilde-lv/tildestengine" w:element="veidnes">
        <w:smartTagPr>
          <w:attr w:name="text" w:val="protokols"/>
          <w:attr w:name="baseform" w:val="protokols"/>
          <w:attr w:name="id" w:val="-1"/>
        </w:smartTagPr>
        <w:r>
          <w:t>latu</w:t>
        </w:r>
      </w:smartTag>
      <w:r>
        <w:t xml:space="preserve">) un LKA Biedra kandidātiem 100Ls (simts </w:t>
      </w:r>
      <w:smartTag w:uri="schemas-tilde-lv/tildestengine" w:element="veidnes">
        <w:smartTagPr>
          <w:attr w:name="text" w:val="protokols"/>
          <w:attr w:name="baseform" w:val="protokols"/>
          <w:attr w:name="id" w:val="-1"/>
        </w:smartTagPr>
        <w:r>
          <w:t>latu</w:t>
        </w:r>
      </w:smartTag>
      <w:r>
        <w:t>) lielu biedru naudu.</w:t>
      </w:r>
    </w:p>
    <w:p w:rsidR="00262203" w:rsidRDefault="00262203" w:rsidP="00BB098F">
      <w:pPr>
        <w:ind w:firstLine="720"/>
        <w:jc w:val="both"/>
      </w:pPr>
      <w:r w:rsidRPr="004A3E20">
        <w:t xml:space="preserve">Notiek balsošana par </w:t>
      </w:r>
      <w:r>
        <w:t xml:space="preserve">biedru naudas noteikšanu: LKA Biedriem 200Ls (divi simti </w:t>
      </w:r>
      <w:smartTag w:uri="schemas-tilde-lv/tildestengine" w:element="veidnes">
        <w:smartTagPr>
          <w:attr w:name="text" w:val="protokols"/>
          <w:attr w:name="baseform" w:val="protokols"/>
          <w:attr w:name="id" w:val="-1"/>
        </w:smartTagPr>
        <w:r>
          <w:t>latu</w:t>
        </w:r>
      </w:smartTag>
      <w:r>
        <w:t xml:space="preserve">) un LKA Biedra kandidātiem 100Ls (simts </w:t>
      </w:r>
      <w:smartTag w:uri="schemas-tilde-lv/tildestengine" w:element="veidnes">
        <w:smartTagPr>
          <w:attr w:name="text" w:val="protokols"/>
          <w:attr w:name="baseform" w:val="protokols"/>
          <w:attr w:name="id" w:val="-1"/>
        </w:smartTagPr>
        <w:r>
          <w:t>latu</w:t>
        </w:r>
      </w:smartTag>
      <w:r>
        <w:t>)</w:t>
      </w:r>
      <w:r w:rsidRPr="004A3E20">
        <w:t>:</w:t>
      </w:r>
    </w:p>
    <w:p w:rsidR="00262203" w:rsidRPr="004A3E20" w:rsidRDefault="00262203" w:rsidP="00BB098F">
      <w:pPr>
        <w:ind w:firstLine="720"/>
        <w:jc w:val="both"/>
      </w:pPr>
      <w:r w:rsidRPr="004A3E20">
        <w:t xml:space="preserve">Balsošana: </w:t>
      </w:r>
      <w:r>
        <w:t>2</w:t>
      </w:r>
      <w:r w:rsidRPr="004A3E20">
        <w:t xml:space="preserve"> balsis – par, </w:t>
      </w:r>
      <w:r>
        <w:t>2</w:t>
      </w:r>
      <w:r w:rsidRPr="004A3E20">
        <w:t xml:space="preserve"> – pret, </w:t>
      </w:r>
      <w:r>
        <w:t>0</w:t>
      </w:r>
      <w:r w:rsidRPr="004A3E20">
        <w:t xml:space="preserve"> – atturas.</w:t>
      </w:r>
    </w:p>
    <w:p w:rsidR="00262203" w:rsidRDefault="00262203" w:rsidP="00B51700">
      <w:pPr>
        <w:ind w:firstLine="720"/>
        <w:jc w:val="both"/>
      </w:pPr>
      <w:r>
        <w:t xml:space="preserve">Ierosinājums noteikt LKA Biedriem 200Ls (divi simti </w:t>
      </w:r>
      <w:smartTag w:uri="schemas-tilde-lv/tildestengine" w:element="veidnes">
        <w:smartTagPr>
          <w:attr w:name="text" w:val="protokols"/>
          <w:attr w:name="baseform" w:val="protokols"/>
          <w:attr w:name="id" w:val="-1"/>
        </w:smartTagPr>
        <w:r>
          <w:t>latu</w:t>
        </w:r>
      </w:smartTag>
      <w:r>
        <w:t xml:space="preserve">) un LKA Biedra kandidātiem 100Ls (simts </w:t>
      </w:r>
      <w:smartTag w:uri="schemas-tilde-lv/tildestengine" w:element="veidnes">
        <w:smartTagPr>
          <w:attr w:name="text" w:val="protokols"/>
          <w:attr w:name="baseform" w:val="protokols"/>
          <w:attr w:name="id" w:val="-1"/>
        </w:smartTagPr>
        <w:r>
          <w:t>latu</w:t>
        </w:r>
      </w:smartTag>
      <w:r>
        <w:t xml:space="preserve">) lielu biedru naudu </w:t>
      </w:r>
      <w:r w:rsidRPr="00B51700">
        <w:rPr>
          <w:u w:val="single"/>
        </w:rPr>
        <w:t>netiek pieņemts</w:t>
      </w:r>
      <w:r>
        <w:t>.</w:t>
      </w:r>
    </w:p>
    <w:p w:rsidR="00262203" w:rsidRDefault="00262203" w:rsidP="00244A97">
      <w:pPr>
        <w:jc w:val="center"/>
        <w:rPr>
          <w:b/>
          <w:bCs/>
        </w:rPr>
      </w:pPr>
    </w:p>
    <w:p w:rsidR="00262203" w:rsidRPr="004A3E20" w:rsidRDefault="00262203" w:rsidP="00244A97">
      <w:pPr>
        <w:jc w:val="center"/>
        <w:rPr>
          <w:b/>
          <w:bCs/>
        </w:rPr>
      </w:pPr>
      <w:r>
        <w:rPr>
          <w:b/>
          <w:bCs/>
        </w:rPr>
        <w:t>3</w:t>
      </w:r>
      <w:r w:rsidRPr="004A3E20">
        <w:rPr>
          <w:b/>
          <w:bCs/>
        </w:rPr>
        <w:t>. Valdes vēlēšanas</w:t>
      </w:r>
    </w:p>
    <w:p w:rsidR="00262203" w:rsidRPr="004A3E20" w:rsidRDefault="00262203">
      <w:pPr>
        <w:jc w:val="center"/>
      </w:pPr>
    </w:p>
    <w:p w:rsidR="00262203" w:rsidRPr="004A3E20" w:rsidRDefault="00262203" w:rsidP="00175841">
      <w:pPr>
        <w:ind w:firstLine="540"/>
        <w:jc w:val="both"/>
      </w:pPr>
      <w:r w:rsidRPr="004A3E20">
        <w:t xml:space="preserve">Kārlis Smilga rosina delegātus ievēlēt LKA valdi, sniedzot priekšlikumu vispirms katram LKA biedram nosaukt valdes kandidātus, pēc tam balsot par </w:t>
      </w:r>
      <w:r>
        <w:t>visiem 5</w:t>
      </w:r>
      <w:r w:rsidRPr="004A3E20">
        <w:t xml:space="preserve"> kandidātiem</w:t>
      </w:r>
      <w:r>
        <w:t xml:space="preserve"> kopīgi</w:t>
      </w:r>
      <w:r w:rsidRPr="004A3E20">
        <w:t xml:space="preserve">. Kārlis Smilga rosina par to balsot atklāti. </w:t>
      </w:r>
    </w:p>
    <w:p w:rsidR="00262203" w:rsidRPr="004A3E20" w:rsidRDefault="00262203" w:rsidP="00175841">
      <w:pPr>
        <w:ind w:firstLine="540"/>
        <w:jc w:val="both"/>
      </w:pPr>
      <w:r w:rsidRPr="004A3E20">
        <w:t>Citu priekšlikumu nav.</w:t>
      </w:r>
    </w:p>
    <w:p w:rsidR="00262203" w:rsidRPr="004A3E20" w:rsidRDefault="00262203" w:rsidP="00175841">
      <w:pPr>
        <w:ind w:firstLine="540"/>
        <w:jc w:val="both"/>
      </w:pPr>
      <w:r w:rsidRPr="004A3E20">
        <w:t xml:space="preserve">Balsošana: </w:t>
      </w:r>
      <w:r>
        <w:t>4</w:t>
      </w:r>
      <w:r w:rsidRPr="004A3E20">
        <w:t xml:space="preserve"> balsis par, </w:t>
      </w:r>
      <w:r>
        <w:t>nav</w:t>
      </w:r>
      <w:r w:rsidRPr="004A3E20">
        <w:t xml:space="preserve"> – pret, </w:t>
      </w:r>
      <w:r>
        <w:t>nav</w:t>
      </w:r>
      <w:r w:rsidRPr="004A3E20">
        <w:t xml:space="preserve"> – atturas.</w:t>
      </w:r>
    </w:p>
    <w:p w:rsidR="00262203" w:rsidRPr="004A3E20" w:rsidRDefault="00262203" w:rsidP="00175841">
      <w:pPr>
        <w:ind w:firstLine="540"/>
        <w:jc w:val="both"/>
      </w:pPr>
      <w:r w:rsidRPr="004A3E20">
        <w:t>Kārļa Smilgas piedāvātā balsošanas kārtība tiek apstiprināta vienbalsīgi.</w:t>
      </w:r>
    </w:p>
    <w:p w:rsidR="00262203" w:rsidRPr="004A3E20" w:rsidRDefault="00262203" w:rsidP="00175841">
      <w:pPr>
        <w:ind w:firstLine="540"/>
        <w:jc w:val="both"/>
      </w:pPr>
    </w:p>
    <w:p w:rsidR="00262203" w:rsidRPr="004A3E20" w:rsidRDefault="00262203" w:rsidP="00175841">
      <w:pPr>
        <w:ind w:firstLine="540"/>
        <w:jc w:val="both"/>
      </w:pPr>
      <w:r w:rsidRPr="004A3E20">
        <w:t>Kārlis Smilga aicina izvirzīt kandidātus LKA valdei:</w:t>
      </w:r>
    </w:p>
    <w:p w:rsidR="00262203" w:rsidRPr="004A3E20" w:rsidRDefault="00262203" w:rsidP="00175841">
      <w:pPr>
        <w:ind w:firstLine="540"/>
        <w:jc w:val="both"/>
      </w:pPr>
      <w:r w:rsidRPr="004A3E20">
        <w:t>Kārlis Smilga (JKK) izvirza:</w:t>
      </w:r>
      <w:r>
        <w:t xml:space="preserve"> Jāni Rudzīti, Jāni Laizānu, Anitu Pētersoni, Ansi Regžu un Rihardu Jeski</w:t>
      </w:r>
    </w:p>
    <w:p w:rsidR="00262203" w:rsidRPr="004A3E20" w:rsidRDefault="00262203" w:rsidP="00175841">
      <w:pPr>
        <w:ind w:firstLine="540"/>
        <w:jc w:val="both"/>
      </w:pPr>
    </w:p>
    <w:p w:rsidR="00262203" w:rsidRDefault="00262203" w:rsidP="00175841">
      <w:pPr>
        <w:ind w:firstLine="540"/>
        <w:jc w:val="both"/>
      </w:pPr>
      <w:r w:rsidRPr="004A3E20">
        <w:t xml:space="preserve">Notiek balsošana par </w:t>
      </w:r>
      <w:r>
        <w:t>LKA Valdes sastāvu</w:t>
      </w:r>
      <w:r w:rsidRPr="004A3E20">
        <w:t>:</w:t>
      </w:r>
    </w:p>
    <w:p w:rsidR="00262203" w:rsidRPr="004A3E20" w:rsidRDefault="00262203" w:rsidP="00925D16">
      <w:pPr>
        <w:ind w:firstLine="540"/>
        <w:jc w:val="both"/>
      </w:pPr>
      <w:r w:rsidRPr="004A3E20">
        <w:t xml:space="preserve">Balsošana: </w:t>
      </w:r>
      <w:r>
        <w:t>4</w:t>
      </w:r>
      <w:r w:rsidRPr="004A3E20">
        <w:t xml:space="preserve"> balsis – par, </w:t>
      </w:r>
      <w:r>
        <w:t>0</w:t>
      </w:r>
      <w:r w:rsidRPr="004A3E20">
        <w:t xml:space="preserve"> – pret, </w:t>
      </w:r>
      <w:r>
        <w:t>0</w:t>
      </w:r>
      <w:r w:rsidRPr="004A3E20">
        <w:t xml:space="preserve"> – atturas.</w:t>
      </w:r>
    </w:p>
    <w:p w:rsidR="00262203" w:rsidRDefault="00262203" w:rsidP="00175841">
      <w:pPr>
        <w:ind w:firstLine="540"/>
        <w:jc w:val="both"/>
      </w:pPr>
    </w:p>
    <w:p w:rsidR="00262203" w:rsidRPr="00B51700" w:rsidRDefault="00262203" w:rsidP="00175841">
      <w:pPr>
        <w:ind w:firstLine="540"/>
        <w:jc w:val="both"/>
        <w:rPr>
          <w:b/>
          <w:bCs/>
        </w:rPr>
      </w:pPr>
      <w:r w:rsidRPr="004A3E20">
        <w:t>Tiek nolemts LKA valdes sastāvā</w:t>
      </w:r>
      <w:r>
        <w:t>, sākot ar 2010.gada 29.oktobri,</w:t>
      </w:r>
      <w:r w:rsidRPr="004A3E20">
        <w:t xml:space="preserve"> iekļaut </w:t>
      </w:r>
      <w:r w:rsidRPr="00B51700">
        <w:rPr>
          <w:b/>
          <w:bCs/>
        </w:rPr>
        <w:t>Jāni Rudzīti</w:t>
      </w:r>
      <w:r>
        <w:rPr>
          <w:b/>
          <w:bCs/>
        </w:rPr>
        <w:t xml:space="preserve"> (p.k. 261275 – 12720)</w:t>
      </w:r>
      <w:r w:rsidRPr="00B51700">
        <w:rPr>
          <w:b/>
          <w:bCs/>
        </w:rPr>
        <w:t>, Jāni Laizānu</w:t>
      </w:r>
      <w:r>
        <w:rPr>
          <w:b/>
          <w:bCs/>
        </w:rPr>
        <w:t xml:space="preserve"> (p.k. </w:t>
      </w:r>
      <w:r w:rsidRPr="00645178">
        <w:rPr>
          <w:b/>
          <w:bCs/>
        </w:rPr>
        <w:t>150175-10042</w:t>
      </w:r>
      <w:r>
        <w:rPr>
          <w:b/>
          <w:bCs/>
        </w:rPr>
        <w:t>)</w:t>
      </w:r>
      <w:r w:rsidRPr="00B51700">
        <w:rPr>
          <w:b/>
          <w:bCs/>
        </w:rPr>
        <w:t>, Anitu Pētersoni</w:t>
      </w:r>
      <w:r>
        <w:rPr>
          <w:b/>
          <w:bCs/>
        </w:rPr>
        <w:t xml:space="preserve"> (</w:t>
      </w:r>
      <w:r w:rsidRPr="00645178">
        <w:rPr>
          <w:b/>
          <w:bCs/>
        </w:rPr>
        <w:t>251266-12856</w:t>
      </w:r>
      <w:r>
        <w:rPr>
          <w:b/>
          <w:bCs/>
        </w:rPr>
        <w:t>)</w:t>
      </w:r>
      <w:r w:rsidRPr="00B51700">
        <w:rPr>
          <w:b/>
          <w:bCs/>
        </w:rPr>
        <w:t>, Ansi Regžu</w:t>
      </w:r>
      <w:r>
        <w:rPr>
          <w:b/>
          <w:bCs/>
        </w:rPr>
        <w:t xml:space="preserve"> (</w:t>
      </w:r>
      <w:r w:rsidRPr="00645178">
        <w:rPr>
          <w:b/>
          <w:bCs/>
        </w:rPr>
        <w:t>260763-11813</w:t>
      </w:r>
      <w:r>
        <w:rPr>
          <w:b/>
          <w:bCs/>
        </w:rPr>
        <w:t>)</w:t>
      </w:r>
      <w:r w:rsidRPr="00B51700">
        <w:rPr>
          <w:b/>
          <w:bCs/>
        </w:rPr>
        <w:t xml:space="preserve"> un Rihardu Jeski</w:t>
      </w:r>
      <w:r>
        <w:rPr>
          <w:b/>
          <w:bCs/>
        </w:rPr>
        <w:t xml:space="preserve"> (</w:t>
      </w:r>
      <w:r w:rsidRPr="00645178">
        <w:rPr>
          <w:b/>
          <w:bCs/>
        </w:rPr>
        <w:t>160278-11804</w:t>
      </w:r>
      <w:r>
        <w:rPr>
          <w:b/>
          <w:bCs/>
        </w:rPr>
        <w:t>)</w:t>
      </w:r>
      <w:r w:rsidRPr="00B51700">
        <w:rPr>
          <w:b/>
          <w:bCs/>
        </w:rPr>
        <w:t>.</w:t>
      </w:r>
    </w:p>
    <w:p w:rsidR="00262203" w:rsidRPr="004A3E20" w:rsidRDefault="00262203" w:rsidP="00175841">
      <w:pPr>
        <w:ind w:firstLine="540"/>
        <w:jc w:val="both"/>
      </w:pPr>
    </w:p>
    <w:p w:rsidR="00262203" w:rsidRDefault="00262203">
      <w:pPr>
        <w:jc w:val="center"/>
        <w:rPr>
          <w:b/>
          <w:bCs/>
        </w:rPr>
      </w:pPr>
      <w:r>
        <w:rPr>
          <w:b/>
          <w:bCs/>
        </w:rPr>
        <w:t>4</w:t>
      </w:r>
      <w:r w:rsidRPr="004A3E20">
        <w:rPr>
          <w:b/>
          <w:bCs/>
        </w:rPr>
        <w:t>. Prezidenta vēlēšanas</w:t>
      </w:r>
    </w:p>
    <w:p w:rsidR="00262203" w:rsidRPr="004A3E20" w:rsidRDefault="00262203">
      <w:pPr>
        <w:jc w:val="center"/>
        <w:rPr>
          <w:b/>
          <w:bCs/>
        </w:rPr>
      </w:pPr>
    </w:p>
    <w:p w:rsidR="00262203" w:rsidRPr="004A3E20" w:rsidRDefault="00262203" w:rsidP="0081385B">
      <w:pPr>
        <w:ind w:firstLine="540"/>
        <w:jc w:val="both"/>
      </w:pPr>
      <w:r w:rsidRPr="004A3E20">
        <w:t xml:space="preserve">Kārlis Smilga rosina izvirzīt kandidātus LKA prezidenta (valdes priekšsēdētāja) amatam no LKA Valdes vidus. </w:t>
      </w:r>
    </w:p>
    <w:p w:rsidR="00262203" w:rsidRPr="004A3E20" w:rsidRDefault="00262203" w:rsidP="00543B7C">
      <w:pPr>
        <w:ind w:firstLine="540"/>
        <w:jc w:val="both"/>
      </w:pPr>
      <w:r>
        <w:t>Kārlis Smilga izvirza Jāni Rudzīti.</w:t>
      </w:r>
    </w:p>
    <w:p w:rsidR="00262203" w:rsidRPr="004A3E20" w:rsidRDefault="00262203" w:rsidP="00C23EF4">
      <w:pPr>
        <w:jc w:val="both"/>
      </w:pPr>
    </w:p>
    <w:p w:rsidR="00262203" w:rsidRPr="004A3E20" w:rsidRDefault="00262203" w:rsidP="0081385B">
      <w:pPr>
        <w:ind w:firstLine="540"/>
        <w:jc w:val="both"/>
      </w:pPr>
      <w:r w:rsidRPr="004A3E20">
        <w:t xml:space="preserve">Balsošana: </w:t>
      </w:r>
      <w:r>
        <w:t>4</w:t>
      </w:r>
      <w:r w:rsidRPr="004A3E20">
        <w:t xml:space="preserve"> balsis par </w:t>
      </w:r>
      <w:r>
        <w:t>0</w:t>
      </w:r>
      <w:r w:rsidRPr="004A3E20">
        <w:t xml:space="preserve">, </w:t>
      </w:r>
      <w:r>
        <w:t>un 0 atturas.</w:t>
      </w:r>
    </w:p>
    <w:p w:rsidR="00262203" w:rsidRPr="004A3E20" w:rsidRDefault="00262203" w:rsidP="00C23EF4">
      <w:pPr>
        <w:ind w:firstLine="540"/>
        <w:jc w:val="both"/>
      </w:pPr>
      <w:r w:rsidRPr="00B51700">
        <w:rPr>
          <w:b/>
          <w:bCs/>
        </w:rPr>
        <w:t>Tiek nolemts par LKA prezidentu (Valdes priekšsēdētāju) iecelt Jāni Rudzīti</w:t>
      </w:r>
      <w:r>
        <w:t>.</w:t>
      </w:r>
    </w:p>
    <w:p w:rsidR="00262203" w:rsidRPr="004A3E20" w:rsidRDefault="00262203"/>
    <w:p w:rsidR="00262203" w:rsidRPr="004A3E20" w:rsidRDefault="00262203">
      <w:pPr>
        <w:jc w:val="center"/>
        <w:rPr>
          <w:b/>
          <w:bCs/>
        </w:rPr>
      </w:pPr>
      <w:r>
        <w:rPr>
          <w:b/>
          <w:bCs/>
        </w:rPr>
        <w:t>5</w:t>
      </w:r>
      <w:r w:rsidRPr="004A3E20">
        <w:rPr>
          <w:b/>
          <w:bCs/>
        </w:rPr>
        <w:t>. LKA revidenta ievēlēšana</w:t>
      </w:r>
    </w:p>
    <w:p w:rsidR="00262203" w:rsidRPr="004A3E20" w:rsidRDefault="00262203">
      <w:pPr>
        <w:jc w:val="center"/>
      </w:pPr>
    </w:p>
    <w:p w:rsidR="00262203" w:rsidRPr="004A3E20" w:rsidRDefault="00262203" w:rsidP="000C5B65">
      <w:pPr>
        <w:ind w:firstLine="540"/>
        <w:jc w:val="both"/>
        <w:rPr>
          <w:strike/>
        </w:rPr>
      </w:pPr>
      <w:r w:rsidRPr="004A3E20">
        <w:t xml:space="preserve">K.Smilga rosina ievēlēt LKA revidentu. </w:t>
      </w:r>
      <w:r>
        <w:t>Kārlis Smilga</w:t>
      </w:r>
      <w:r w:rsidRPr="004A3E20">
        <w:t xml:space="preserve"> ierosina par revidentu ievēlēt </w:t>
      </w:r>
      <w:r>
        <w:t>Andri Kaktabuli.</w:t>
      </w:r>
    </w:p>
    <w:p w:rsidR="00262203" w:rsidRPr="004A3E20" w:rsidRDefault="00262203" w:rsidP="000C5B65">
      <w:pPr>
        <w:ind w:firstLine="540"/>
        <w:jc w:val="both"/>
      </w:pPr>
      <w:r w:rsidRPr="004A3E20">
        <w:t xml:space="preserve">Balsošana: </w:t>
      </w:r>
      <w:r>
        <w:t>4</w:t>
      </w:r>
      <w:r w:rsidRPr="004A3E20">
        <w:t xml:space="preserve"> balsis par, </w:t>
      </w:r>
      <w:r>
        <w:t>0</w:t>
      </w:r>
      <w:r w:rsidRPr="004A3E20">
        <w:t xml:space="preserve"> – pret, </w:t>
      </w:r>
      <w:r>
        <w:t>0</w:t>
      </w:r>
      <w:r w:rsidRPr="004A3E20">
        <w:t xml:space="preserve"> – atturas.</w:t>
      </w:r>
    </w:p>
    <w:p w:rsidR="00262203" w:rsidRPr="004A3E20" w:rsidRDefault="00262203" w:rsidP="000C5B65">
      <w:pPr>
        <w:ind w:firstLine="540"/>
        <w:jc w:val="both"/>
      </w:pPr>
      <w:r w:rsidRPr="004A3E20">
        <w:t xml:space="preserve">Par LKA revidentu tiek ievēlēts </w:t>
      </w:r>
      <w:r>
        <w:t>Andris Kaktabulis</w:t>
      </w:r>
    </w:p>
    <w:p w:rsidR="00262203" w:rsidRPr="004A3E20" w:rsidRDefault="00262203"/>
    <w:p w:rsidR="00262203" w:rsidRPr="004A3E20" w:rsidRDefault="00262203">
      <w:pPr>
        <w:jc w:val="center"/>
        <w:rPr>
          <w:b/>
          <w:bCs/>
        </w:rPr>
      </w:pPr>
      <w:r>
        <w:rPr>
          <w:b/>
          <w:bCs/>
        </w:rPr>
        <w:t>6</w:t>
      </w:r>
      <w:r w:rsidRPr="004A3E20">
        <w:rPr>
          <w:b/>
          <w:bCs/>
        </w:rPr>
        <w:t>. Citi jautājumi</w:t>
      </w:r>
    </w:p>
    <w:p w:rsidR="00262203" w:rsidRPr="004A3E20" w:rsidRDefault="00262203" w:rsidP="00E13487">
      <w:pPr>
        <w:jc w:val="both"/>
        <w:rPr>
          <w:b/>
          <w:bCs/>
        </w:rPr>
      </w:pPr>
    </w:p>
    <w:p w:rsidR="00262203" w:rsidRDefault="00262203" w:rsidP="00E13487">
      <w:pPr>
        <w:ind w:firstLine="720"/>
        <w:jc w:val="both"/>
      </w:pPr>
      <w:r w:rsidRPr="004A3E20">
        <w:t>Kārlis Smilga rosina</w:t>
      </w:r>
      <w:r>
        <w:t xml:space="preserve"> LKA Biedriem izteikt citus jautājumus.</w:t>
      </w:r>
    </w:p>
    <w:p w:rsidR="00262203" w:rsidRDefault="00262203" w:rsidP="00E13487">
      <w:pPr>
        <w:ind w:firstLine="720"/>
        <w:jc w:val="both"/>
      </w:pPr>
      <w:r>
        <w:t xml:space="preserve">Gints Caune (LKK) ierosina LKA Biedru sapulcei noteikt, ka LKA Valdei kārtējā LKA Valdes sēde publiski (ievietojot paziņojumu mājas lapā </w:t>
      </w:r>
      <w:hyperlink r:id="rId7" w:history="1">
        <w:r w:rsidRPr="004A66A0">
          <w:rPr>
            <w:rStyle w:val="Hyperlink"/>
          </w:rPr>
          <w:t>www.curling.lv</w:t>
        </w:r>
      </w:hyperlink>
      <w:r>
        <w:t>) jāizsludina vismaz vienu nedēļu pirms LKA Valdes sēdes.</w:t>
      </w:r>
    </w:p>
    <w:p w:rsidR="00262203" w:rsidRDefault="00262203" w:rsidP="00E13487">
      <w:pPr>
        <w:ind w:firstLine="720"/>
        <w:jc w:val="both"/>
      </w:pPr>
      <w:r w:rsidRPr="004A3E20">
        <w:t>Notiek balsošana par</w:t>
      </w:r>
      <w:r>
        <w:t xml:space="preserve"> to, ka kārtējā LKA Valdes sēde publiski izsludināma vismaz vienu nedēļu pirms LKA Valdes sēdes datuma</w:t>
      </w:r>
      <w:r w:rsidRPr="004A3E20">
        <w:t>:</w:t>
      </w:r>
    </w:p>
    <w:p w:rsidR="00262203" w:rsidRPr="004A3E20" w:rsidRDefault="00262203" w:rsidP="00E13487">
      <w:pPr>
        <w:ind w:firstLine="720"/>
        <w:jc w:val="both"/>
      </w:pPr>
      <w:r w:rsidRPr="004A3E20">
        <w:t xml:space="preserve">Balsošana: </w:t>
      </w:r>
      <w:r>
        <w:t>4</w:t>
      </w:r>
      <w:r w:rsidRPr="004A3E20">
        <w:t xml:space="preserve"> balsis – par, </w:t>
      </w:r>
      <w:r>
        <w:t>0</w:t>
      </w:r>
      <w:r w:rsidRPr="004A3E20">
        <w:t xml:space="preserve"> – pret, </w:t>
      </w:r>
      <w:r>
        <w:t>0</w:t>
      </w:r>
      <w:r w:rsidRPr="004A3E20">
        <w:t xml:space="preserve"> – atturas.</w:t>
      </w:r>
    </w:p>
    <w:p w:rsidR="00262203" w:rsidRDefault="00262203" w:rsidP="00E13487">
      <w:pPr>
        <w:ind w:firstLine="720"/>
        <w:jc w:val="both"/>
      </w:pPr>
      <w:r>
        <w:t>Tiek pieņemts, ka LKA Valdes sēdes publiski izsludināmas vismaz vienu nedēļu pirms LKA Valdes sēdes.</w:t>
      </w:r>
    </w:p>
    <w:p w:rsidR="00262203" w:rsidRDefault="00262203" w:rsidP="008D61CD">
      <w:pPr>
        <w:ind w:firstLine="720"/>
      </w:pPr>
    </w:p>
    <w:p w:rsidR="00262203" w:rsidRDefault="00262203" w:rsidP="00E13487">
      <w:pPr>
        <w:ind w:firstLine="720"/>
        <w:jc w:val="both"/>
      </w:pPr>
      <w:r>
        <w:t>Gints Caune (LKK) ierosina LKA Biedru sapulcei noteikt, ka LKA Valdei kārtējās LKA Valdes sēdes protokols jāpublicē vienu nedēļu pēc LKA Valdes sēdes.</w:t>
      </w:r>
    </w:p>
    <w:p w:rsidR="00262203" w:rsidRDefault="00262203" w:rsidP="00E13487">
      <w:pPr>
        <w:ind w:firstLine="720"/>
        <w:jc w:val="both"/>
      </w:pPr>
      <w:r w:rsidRPr="004A3E20">
        <w:t>Notiek balsošana par</w:t>
      </w:r>
      <w:r>
        <w:t xml:space="preserve"> to, ka LKA Valdei kārtējās LKA Valdes sēdes protokols jāpublicē vienu nedēļu pēc LKA Valdes sēdes</w:t>
      </w:r>
      <w:r w:rsidRPr="004A3E20">
        <w:t>:</w:t>
      </w:r>
    </w:p>
    <w:p w:rsidR="00262203" w:rsidRPr="004A3E20" w:rsidRDefault="00262203" w:rsidP="00E13487">
      <w:pPr>
        <w:ind w:firstLine="720"/>
        <w:jc w:val="both"/>
      </w:pPr>
      <w:r w:rsidRPr="004A3E20">
        <w:t xml:space="preserve">Balsošana: </w:t>
      </w:r>
      <w:r>
        <w:t>4</w:t>
      </w:r>
      <w:r w:rsidRPr="004A3E20">
        <w:t xml:space="preserve"> balsis – par, </w:t>
      </w:r>
      <w:r>
        <w:t>0</w:t>
      </w:r>
      <w:r w:rsidRPr="004A3E20">
        <w:t xml:space="preserve"> – pret, </w:t>
      </w:r>
      <w:r>
        <w:t>0</w:t>
      </w:r>
      <w:r w:rsidRPr="004A3E20">
        <w:t xml:space="preserve"> – atturas.</w:t>
      </w:r>
    </w:p>
    <w:p w:rsidR="00262203" w:rsidRDefault="00262203" w:rsidP="00E13487">
      <w:pPr>
        <w:ind w:firstLine="720"/>
        <w:jc w:val="both"/>
      </w:pPr>
      <w:r>
        <w:t>Tiek pieņemts, LKA Valdei kārtējās LKA Valdes sēdes protokols jāpublicē vienu nedēļu pēc LKA Valdes sēdes.</w:t>
      </w:r>
    </w:p>
    <w:p w:rsidR="00262203" w:rsidRPr="004A3E20" w:rsidRDefault="00262203">
      <w:pPr>
        <w:jc w:val="center"/>
        <w:rPr>
          <w:b/>
          <w:bCs/>
        </w:rPr>
      </w:pPr>
    </w:p>
    <w:p w:rsidR="00262203" w:rsidRPr="004A3E20" w:rsidRDefault="00262203">
      <w:pPr>
        <w:jc w:val="center"/>
        <w:rPr>
          <w:b/>
          <w:bCs/>
        </w:rPr>
      </w:pPr>
      <w:r>
        <w:rPr>
          <w:b/>
          <w:bCs/>
        </w:rPr>
        <w:t>7</w:t>
      </w:r>
      <w:r w:rsidRPr="004A3E20">
        <w:rPr>
          <w:b/>
          <w:bCs/>
        </w:rPr>
        <w:t>. Debates</w:t>
      </w:r>
    </w:p>
    <w:p w:rsidR="00262203" w:rsidRPr="004A3E20" w:rsidRDefault="00262203">
      <w:pPr>
        <w:jc w:val="center"/>
      </w:pPr>
    </w:p>
    <w:p w:rsidR="00262203" w:rsidRPr="004A3E20" w:rsidRDefault="00262203" w:rsidP="004A3E20">
      <w:r>
        <w:t>K</w:t>
      </w:r>
      <w:r w:rsidRPr="004A3E20">
        <w:t xml:space="preserve">.Smilga informē, ka uz debatēm </w:t>
      </w:r>
      <w:r>
        <w:t>nav</w:t>
      </w:r>
      <w:r w:rsidRPr="004A3E20">
        <w:t xml:space="preserve"> pieteicies</w:t>
      </w:r>
      <w:r>
        <w:t xml:space="preserve"> neviens.</w:t>
      </w:r>
    </w:p>
    <w:p w:rsidR="00262203" w:rsidRPr="004A3E20" w:rsidRDefault="00262203"/>
    <w:p w:rsidR="00262203" w:rsidRPr="004A3E20" w:rsidRDefault="00262203">
      <w:r w:rsidRPr="004A3E20">
        <w:t>Kārlis Smilga pasludina LKA biedru sapulci par slēgtu</w:t>
      </w:r>
      <w:r>
        <w:t xml:space="preserve"> 21:00</w:t>
      </w:r>
      <w:r w:rsidRPr="004A3E20">
        <w:t>.</w:t>
      </w:r>
    </w:p>
    <w:p w:rsidR="00262203" w:rsidRPr="004A3E20" w:rsidRDefault="00262203"/>
    <w:p w:rsidR="00262203" w:rsidRDefault="00262203" w:rsidP="00BE2E98">
      <w:pPr>
        <w:tabs>
          <w:tab w:val="right" w:pos="8280"/>
        </w:tabs>
      </w:pPr>
    </w:p>
    <w:p w:rsidR="00262203" w:rsidRPr="004A3E20" w:rsidRDefault="00262203" w:rsidP="00BE2E98">
      <w:pPr>
        <w:tabs>
          <w:tab w:val="right" w:pos="8280"/>
        </w:tabs>
      </w:pPr>
      <w:r w:rsidRPr="004A3E20">
        <w:t xml:space="preserve">LKA </w:t>
      </w:r>
      <w:r>
        <w:t>Biedru sapulces vadītājs</w:t>
      </w:r>
      <w:r w:rsidRPr="004A3E20">
        <w:t>:</w:t>
      </w:r>
      <w:r w:rsidRPr="004A3E20">
        <w:tab/>
        <w:t>(K.Smilga)</w:t>
      </w:r>
    </w:p>
    <w:p w:rsidR="00262203" w:rsidRDefault="00262203" w:rsidP="00BE2E98">
      <w:pPr>
        <w:tabs>
          <w:tab w:val="right" w:pos="8280"/>
        </w:tabs>
      </w:pPr>
    </w:p>
    <w:p w:rsidR="00262203" w:rsidRPr="004A3E20" w:rsidRDefault="00262203" w:rsidP="00BE2E98">
      <w:pPr>
        <w:tabs>
          <w:tab w:val="right" w:pos="8280"/>
        </w:tabs>
      </w:pPr>
    </w:p>
    <w:p w:rsidR="00262203" w:rsidRPr="004A3E20" w:rsidRDefault="00262203" w:rsidP="00BE2E98">
      <w:pPr>
        <w:tabs>
          <w:tab w:val="right" w:pos="8280"/>
        </w:tabs>
      </w:pPr>
      <w:r w:rsidRPr="004A3E20">
        <w:t>Protokol</w:t>
      </w:r>
      <w:r>
        <w:t>ists</w:t>
      </w:r>
      <w:r w:rsidRPr="004A3E20">
        <w:t>:</w:t>
      </w:r>
      <w:r>
        <w:tab/>
        <w:t>(A.Avotiņš)</w:t>
      </w:r>
    </w:p>
    <w:p w:rsidR="00262203" w:rsidRDefault="00262203" w:rsidP="00BE2E98">
      <w:pPr>
        <w:tabs>
          <w:tab w:val="right" w:pos="8280"/>
        </w:tabs>
      </w:pPr>
    </w:p>
    <w:p w:rsidR="00262203" w:rsidRPr="004A3E20" w:rsidRDefault="00262203" w:rsidP="00BE2E98">
      <w:pPr>
        <w:tabs>
          <w:tab w:val="right" w:pos="8280"/>
        </w:tabs>
      </w:pPr>
    </w:p>
    <w:p w:rsidR="00262203" w:rsidRDefault="00262203" w:rsidP="00BE2E98">
      <w:pPr>
        <w:tabs>
          <w:tab w:val="right" w:pos="8280"/>
        </w:tabs>
      </w:pPr>
      <w:r>
        <w:t>Apstiprinu protokola pareizību:</w:t>
      </w:r>
      <w:r>
        <w:tab/>
        <w:t>(</w:t>
      </w:r>
      <w:r w:rsidRPr="004A3E20">
        <w:t>K.Smilga</w:t>
      </w:r>
      <w:r>
        <w:t>)</w:t>
      </w:r>
    </w:p>
    <w:p w:rsidR="00262203" w:rsidRDefault="00262203" w:rsidP="00BE2E98">
      <w:pPr>
        <w:tabs>
          <w:tab w:val="right" w:pos="8280"/>
        </w:tabs>
      </w:pPr>
    </w:p>
    <w:p w:rsidR="00262203" w:rsidRDefault="00262203" w:rsidP="00BE2E98">
      <w:pPr>
        <w:tabs>
          <w:tab w:val="right" w:pos="8280"/>
        </w:tabs>
      </w:pPr>
    </w:p>
    <w:p w:rsidR="00262203" w:rsidRPr="004A3E20" w:rsidRDefault="00262203" w:rsidP="00BE2E98">
      <w:pPr>
        <w:tabs>
          <w:tab w:val="right" w:pos="8280"/>
        </w:tabs>
      </w:pPr>
      <w:r>
        <w:tab/>
        <w:t>(J.Laizāns)</w:t>
      </w:r>
    </w:p>
    <w:sectPr w:rsidR="00262203" w:rsidRPr="004A3E20" w:rsidSect="00123BC0">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27" w:rsidRDefault="00245627" w:rsidP="00385F5E">
      <w:r>
        <w:separator/>
      </w:r>
    </w:p>
  </w:endnote>
  <w:endnote w:type="continuationSeparator" w:id="0">
    <w:p w:rsidR="00245627" w:rsidRDefault="00245627" w:rsidP="00385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03" w:rsidRDefault="009A3B6A" w:rsidP="000E11AE">
    <w:pPr>
      <w:pStyle w:val="Footer"/>
      <w:framePr w:wrap="around" w:vAnchor="text" w:hAnchor="margin" w:xAlign="right" w:y="1"/>
      <w:rPr>
        <w:rStyle w:val="PageNumber"/>
      </w:rPr>
    </w:pPr>
    <w:r>
      <w:rPr>
        <w:rStyle w:val="PageNumber"/>
      </w:rPr>
      <w:fldChar w:fldCharType="begin"/>
    </w:r>
    <w:r w:rsidR="00262203">
      <w:rPr>
        <w:rStyle w:val="PageNumber"/>
      </w:rPr>
      <w:instrText xml:space="preserve">PAGE  </w:instrText>
    </w:r>
    <w:r>
      <w:rPr>
        <w:rStyle w:val="PageNumber"/>
      </w:rPr>
      <w:fldChar w:fldCharType="end"/>
    </w:r>
  </w:p>
  <w:p w:rsidR="00262203" w:rsidRDefault="00262203" w:rsidP="00D918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03" w:rsidRPr="00D918D8" w:rsidRDefault="009A3B6A" w:rsidP="00D918D8">
    <w:pPr>
      <w:pStyle w:val="Footer"/>
      <w:framePr w:wrap="around" w:vAnchor="text" w:hAnchor="margin" w:xAlign="right" w:y="1"/>
      <w:jc w:val="center"/>
      <w:rPr>
        <w:rStyle w:val="PageNumber"/>
        <w:sz w:val="20"/>
        <w:szCs w:val="20"/>
      </w:rPr>
    </w:pPr>
    <w:r w:rsidRPr="00D918D8">
      <w:rPr>
        <w:rStyle w:val="PageNumber"/>
        <w:sz w:val="20"/>
        <w:szCs w:val="20"/>
      </w:rPr>
      <w:fldChar w:fldCharType="begin"/>
    </w:r>
    <w:r w:rsidR="00262203" w:rsidRPr="00D918D8">
      <w:rPr>
        <w:rStyle w:val="PageNumber"/>
        <w:sz w:val="20"/>
        <w:szCs w:val="20"/>
      </w:rPr>
      <w:instrText xml:space="preserve">PAGE  </w:instrText>
    </w:r>
    <w:r w:rsidRPr="00D918D8">
      <w:rPr>
        <w:rStyle w:val="PageNumber"/>
        <w:sz w:val="20"/>
        <w:szCs w:val="20"/>
      </w:rPr>
      <w:fldChar w:fldCharType="separate"/>
    </w:r>
    <w:r w:rsidR="00C8061D">
      <w:rPr>
        <w:rStyle w:val="PageNumber"/>
        <w:noProof/>
        <w:sz w:val="20"/>
        <w:szCs w:val="20"/>
      </w:rPr>
      <w:t>1</w:t>
    </w:r>
    <w:r w:rsidRPr="00D918D8">
      <w:rPr>
        <w:rStyle w:val="PageNumber"/>
        <w:sz w:val="20"/>
        <w:szCs w:val="20"/>
      </w:rPr>
      <w:fldChar w:fldCharType="end"/>
    </w:r>
    <w:r w:rsidR="00262203">
      <w:rPr>
        <w:rStyle w:val="PageNumber"/>
        <w:sz w:val="20"/>
        <w:szCs w:val="20"/>
      </w:rPr>
      <w:t>/5</w:t>
    </w:r>
  </w:p>
  <w:p w:rsidR="00262203" w:rsidRDefault="00262203" w:rsidP="00D918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27" w:rsidRDefault="00245627" w:rsidP="00385F5E">
      <w:r>
        <w:separator/>
      </w:r>
    </w:p>
  </w:footnote>
  <w:footnote w:type="continuationSeparator" w:id="0">
    <w:p w:rsidR="00245627" w:rsidRDefault="00245627" w:rsidP="00385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F33"/>
    <w:multiLevelType w:val="hybridMultilevel"/>
    <w:tmpl w:val="1E84F01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C5415EA"/>
    <w:multiLevelType w:val="hybridMultilevel"/>
    <w:tmpl w:val="AE3A8028"/>
    <w:lvl w:ilvl="0" w:tplc="0409000F">
      <w:start w:val="1"/>
      <w:numFmt w:val="decimal"/>
      <w:lvlText w:val="%1."/>
      <w:lvlJc w:val="left"/>
      <w:pPr>
        <w:tabs>
          <w:tab w:val="num" w:pos="720"/>
        </w:tabs>
        <w:ind w:left="720" w:hanging="360"/>
      </w:pPr>
      <w:rPr>
        <w:rFonts w:cs="Times New Roman"/>
      </w:rPr>
    </w:lvl>
    <w:lvl w:ilvl="1" w:tplc="0E2CFFE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327F8D"/>
    <w:multiLevelType w:val="hybridMultilevel"/>
    <w:tmpl w:val="1A941F1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175C525A"/>
    <w:multiLevelType w:val="hybridMultilevel"/>
    <w:tmpl w:val="072205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92C6977"/>
    <w:multiLevelType w:val="hybridMultilevel"/>
    <w:tmpl w:val="AC467BB2"/>
    <w:lvl w:ilvl="0" w:tplc="523C23F4">
      <w:start w:val="1"/>
      <w:numFmt w:val="decimal"/>
      <w:lvlText w:val="%1."/>
      <w:lvlJc w:val="left"/>
      <w:pPr>
        <w:tabs>
          <w:tab w:val="num" w:pos="1080"/>
        </w:tabs>
        <w:ind w:left="1080" w:hanging="360"/>
      </w:pPr>
      <w:rPr>
        <w:rFonts w:cs="Times New Roman" w:hint="default"/>
        <w:color w:val="000000"/>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5">
    <w:nsid w:val="1EB11FB6"/>
    <w:multiLevelType w:val="hybridMultilevel"/>
    <w:tmpl w:val="A3F809DC"/>
    <w:lvl w:ilvl="0" w:tplc="04260003">
      <w:start w:val="1"/>
      <w:numFmt w:val="bullet"/>
      <w:lvlText w:val="o"/>
      <w:lvlJc w:val="left"/>
      <w:pPr>
        <w:tabs>
          <w:tab w:val="num" w:pos="1500"/>
        </w:tabs>
        <w:ind w:left="1500" w:hanging="360"/>
      </w:pPr>
      <w:rPr>
        <w:rFonts w:ascii="Courier New" w:hAnsi="Courier New" w:hint="default"/>
      </w:rPr>
    </w:lvl>
    <w:lvl w:ilvl="1" w:tplc="04260003" w:tentative="1">
      <w:start w:val="1"/>
      <w:numFmt w:val="bullet"/>
      <w:lvlText w:val="o"/>
      <w:lvlJc w:val="left"/>
      <w:pPr>
        <w:tabs>
          <w:tab w:val="num" w:pos="2220"/>
        </w:tabs>
        <w:ind w:left="2220" w:hanging="360"/>
      </w:pPr>
      <w:rPr>
        <w:rFonts w:ascii="Courier New" w:hAnsi="Courier New" w:hint="default"/>
      </w:rPr>
    </w:lvl>
    <w:lvl w:ilvl="2" w:tplc="04260005" w:tentative="1">
      <w:start w:val="1"/>
      <w:numFmt w:val="bullet"/>
      <w:lvlText w:val=""/>
      <w:lvlJc w:val="left"/>
      <w:pPr>
        <w:tabs>
          <w:tab w:val="num" w:pos="2940"/>
        </w:tabs>
        <w:ind w:left="2940" w:hanging="360"/>
      </w:pPr>
      <w:rPr>
        <w:rFonts w:ascii="Wingdings" w:hAnsi="Wingdings" w:hint="default"/>
      </w:rPr>
    </w:lvl>
    <w:lvl w:ilvl="3" w:tplc="04260001" w:tentative="1">
      <w:start w:val="1"/>
      <w:numFmt w:val="bullet"/>
      <w:lvlText w:val=""/>
      <w:lvlJc w:val="left"/>
      <w:pPr>
        <w:tabs>
          <w:tab w:val="num" w:pos="3660"/>
        </w:tabs>
        <w:ind w:left="3660" w:hanging="360"/>
      </w:pPr>
      <w:rPr>
        <w:rFonts w:ascii="Symbol" w:hAnsi="Symbol" w:hint="default"/>
      </w:rPr>
    </w:lvl>
    <w:lvl w:ilvl="4" w:tplc="04260003" w:tentative="1">
      <w:start w:val="1"/>
      <w:numFmt w:val="bullet"/>
      <w:lvlText w:val="o"/>
      <w:lvlJc w:val="left"/>
      <w:pPr>
        <w:tabs>
          <w:tab w:val="num" w:pos="4380"/>
        </w:tabs>
        <w:ind w:left="4380" w:hanging="360"/>
      </w:pPr>
      <w:rPr>
        <w:rFonts w:ascii="Courier New" w:hAnsi="Courier New" w:hint="default"/>
      </w:rPr>
    </w:lvl>
    <w:lvl w:ilvl="5" w:tplc="04260005" w:tentative="1">
      <w:start w:val="1"/>
      <w:numFmt w:val="bullet"/>
      <w:lvlText w:val=""/>
      <w:lvlJc w:val="left"/>
      <w:pPr>
        <w:tabs>
          <w:tab w:val="num" w:pos="5100"/>
        </w:tabs>
        <w:ind w:left="5100" w:hanging="360"/>
      </w:pPr>
      <w:rPr>
        <w:rFonts w:ascii="Wingdings" w:hAnsi="Wingdings" w:hint="default"/>
      </w:rPr>
    </w:lvl>
    <w:lvl w:ilvl="6" w:tplc="04260001" w:tentative="1">
      <w:start w:val="1"/>
      <w:numFmt w:val="bullet"/>
      <w:lvlText w:val=""/>
      <w:lvlJc w:val="left"/>
      <w:pPr>
        <w:tabs>
          <w:tab w:val="num" w:pos="5820"/>
        </w:tabs>
        <w:ind w:left="5820" w:hanging="360"/>
      </w:pPr>
      <w:rPr>
        <w:rFonts w:ascii="Symbol" w:hAnsi="Symbol" w:hint="default"/>
      </w:rPr>
    </w:lvl>
    <w:lvl w:ilvl="7" w:tplc="04260003" w:tentative="1">
      <w:start w:val="1"/>
      <w:numFmt w:val="bullet"/>
      <w:lvlText w:val="o"/>
      <w:lvlJc w:val="left"/>
      <w:pPr>
        <w:tabs>
          <w:tab w:val="num" w:pos="6540"/>
        </w:tabs>
        <w:ind w:left="6540" w:hanging="360"/>
      </w:pPr>
      <w:rPr>
        <w:rFonts w:ascii="Courier New" w:hAnsi="Courier New" w:hint="default"/>
      </w:rPr>
    </w:lvl>
    <w:lvl w:ilvl="8" w:tplc="04260005" w:tentative="1">
      <w:start w:val="1"/>
      <w:numFmt w:val="bullet"/>
      <w:lvlText w:val=""/>
      <w:lvlJc w:val="left"/>
      <w:pPr>
        <w:tabs>
          <w:tab w:val="num" w:pos="7260"/>
        </w:tabs>
        <w:ind w:left="7260" w:hanging="360"/>
      </w:pPr>
      <w:rPr>
        <w:rFonts w:ascii="Wingdings" w:hAnsi="Wingdings" w:hint="default"/>
      </w:rPr>
    </w:lvl>
  </w:abstractNum>
  <w:abstractNum w:abstractNumId="6">
    <w:nsid w:val="22524C8C"/>
    <w:multiLevelType w:val="multilevel"/>
    <w:tmpl w:val="715A2BA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8ED5370"/>
    <w:multiLevelType w:val="hybridMultilevel"/>
    <w:tmpl w:val="AE3A8028"/>
    <w:lvl w:ilvl="0" w:tplc="0409000F">
      <w:start w:val="1"/>
      <w:numFmt w:val="decimal"/>
      <w:lvlText w:val="%1."/>
      <w:lvlJc w:val="left"/>
      <w:pPr>
        <w:tabs>
          <w:tab w:val="num" w:pos="720"/>
        </w:tabs>
        <w:ind w:left="720" w:hanging="360"/>
      </w:pPr>
      <w:rPr>
        <w:rFonts w:cs="Times New Roman"/>
      </w:rPr>
    </w:lvl>
    <w:lvl w:ilvl="1" w:tplc="0E2CFFE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F8D36F8"/>
    <w:multiLevelType w:val="hybridMultilevel"/>
    <w:tmpl w:val="1BD8A788"/>
    <w:lvl w:ilvl="0" w:tplc="0409000F">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ABF4F8E"/>
    <w:multiLevelType w:val="hybridMultilevel"/>
    <w:tmpl w:val="A58EC404"/>
    <w:lvl w:ilvl="0" w:tplc="04260003">
      <w:start w:val="1"/>
      <w:numFmt w:val="bullet"/>
      <w:lvlText w:val="o"/>
      <w:lvlJc w:val="left"/>
      <w:pPr>
        <w:tabs>
          <w:tab w:val="num" w:pos="1500"/>
        </w:tabs>
        <w:ind w:left="1500" w:hanging="360"/>
      </w:pPr>
      <w:rPr>
        <w:rFonts w:ascii="Courier New" w:hAnsi="Courier New" w:hint="default"/>
      </w:rPr>
    </w:lvl>
    <w:lvl w:ilvl="1" w:tplc="04260003" w:tentative="1">
      <w:start w:val="1"/>
      <w:numFmt w:val="bullet"/>
      <w:lvlText w:val="o"/>
      <w:lvlJc w:val="left"/>
      <w:pPr>
        <w:tabs>
          <w:tab w:val="num" w:pos="2220"/>
        </w:tabs>
        <w:ind w:left="2220" w:hanging="360"/>
      </w:pPr>
      <w:rPr>
        <w:rFonts w:ascii="Courier New" w:hAnsi="Courier New" w:hint="default"/>
      </w:rPr>
    </w:lvl>
    <w:lvl w:ilvl="2" w:tplc="04260005" w:tentative="1">
      <w:start w:val="1"/>
      <w:numFmt w:val="bullet"/>
      <w:lvlText w:val=""/>
      <w:lvlJc w:val="left"/>
      <w:pPr>
        <w:tabs>
          <w:tab w:val="num" w:pos="2940"/>
        </w:tabs>
        <w:ind w:left="2940" w:hanging="360"/>
      </w:pPr>
      <w:rPr>
        <w:rFonts w:ascii="Wingdings" w:hAnsi="Wingdings" w:hint="default"/>
      </w:rPr>
    </w:lvl>
    <w:lvl w:ilvl="3" w:tplc="04260001" w:tentative="1">
      <w:start w:val="1"/>
      <w:numFmt w:val="bullet"/>
      <w:lvlText w:val=""/>
      <w:lvlJc w:val="left"/>
      <w:pPr>
        <w:tabs>
          <w:tab w:val="num" w:pos="3660"/>
        </w:tabs>
        <w:ind w:left="3660" w:hanging="360"/>
      </w:pPr>
      <w:rPr>
        <w:rFonts w:ascii="Symbol" w:hAnsi="Symbol" w:hint="default"/>
      </w:rPr>
    </w:lvl>
    <w:lvl w:ilvl="4" w:tplc="04260003" w:tentative="1">
      <w:start w:val="1"/>
      <w:numFmt w:val="bullet"/>
      <w:lvlText w:val="o"/>
      <w:lvlJc w:val="left"/>
      <w:pPr>
        <w:tabs>
          <w:tab w:val="num" w:pos="4380"/>
        </w:tabs>
        <w:ind w:left="4380" w:hanging="360"/>
      </w:pPr>
      <w:rPr>
        <w:rFonts w:ascii="Courier New" w:hAnsi="Courier New" w:hint="default"/>
      </w:rPr>
    </w:lvl>
    <w:lvl w:ilvl="5" w:tplc="04260005" w:tentative="1">
      <w:start w:val="1"/>
      <w:numFmt w:val="bullet"/>
      <w:lvlText w:val=""/>
      <w:lvlJc w:val="left"/>
      <w:pPr>
        <w:tabs>
          <w:tab w:val="num" w:pos="5100"/>
        </w:tabs>
        <w:ind w:left="5100" w:hanging="360"/>
      </w:pPr>
      <w:rPr>
        <w:rFonts w:ascii="Wingdings" w:hAnsi="Wingdings" w:hint="default"/>
      </w:rPr>
    </w:lvl>
    <w:lvl w:ilvl="6" w:tplc="04260001" w:tentative="1">
      <w:start w:val="1"/>
      <w:numFmt w:val="bullet"/>
      <w:lvlText w:val=""/>
      <w:lvlJc w:val="left"/>
      <w:pPr>
        <w:tabs>
          <w:tab w:val="num" w:pos="5820"/>
        </w:tabs>
        <w:ind w:left="5820" w:hanging="360"/>
      </w:pPr>
      <w:rPr>
        <w:rFonts w:ascii="Symbol" w:hAnsi="Symbol" w:hint="default"/>
      </w:rPr>
    </w:lvl>
    <w:lvl w:ilvl="7" w:tplc="04260003" w:tentative="1">
      <w:start w:val="1"/>
      <w:numFmt w:val="bullet"/>
      <w:lvlText w:val="o"/>
      <w:lvlJc w:val="left"/>
      <w:pPr>
        <w:tabs>
          <w:tab w:val="num" w:pos="6540"/>
        </w:tabs>
        <w:ind w:left="6540" w:hanging="360"/>
      </w:pPr>
      <w:rPr>
        <w:rFonts w:ascii="Courier New" w:hAnsi="Courier New" w:hint="default"/>
      </w:rPr>
    </w:lvl>
    <w:lvl w:ilvl="8" w:tplc="04260005" w:tentative="1">
      <w:start w:val="1"/>
      <w:numFmt w:val="bullet"/>
      <w:lvlText w:val=""/>
      <w:lvlJc w:val="left"/>
      <w:pPr>
        <w:tabs>
          <w:tab w:val="num" w:pos="7260"/>
        </w:tabs>
        <w:ind w:left="7260" w:hanging="360"/>
      </w:pPr>
      <w:rPr>
        <w:rFonts w:ascii="Wingdings" w:hAnsi="Wingdings" w:hint="default"/>
      </w:rPr>
    </w:lvl>
  </w:abstractNum>
  <w:abstractNum w:abstractNumId="10">
    <w:nsid w:val="538D07AF"/>
    <w:multiLevelType w:val="hybridMultilevel"/>
    <w:tmpl w:val="420C1E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F65984"/>
    <w:multiLevelType w:val="hybridMultilevel"/>
    <w:tmpl w:val="49A4A2C4"/>
    <w:lvl w:ilvl="0" w:tplc="7D4C6528">
      <w:start w:val="1"/>
      <w:numFmt w:val="decimal"/>
      <w:lvlText w:val="%1."/>
      <w:lvlJc w:val="left"/>
      <w:pPr>
        <w:tabs>
          <w:tab w:val="num" w:pos="720"/>
        </w:tabs>
        <w:ind w:left="720" w:hanging="360"/>
      </w:pPr>
      <w:rPr>
        <w:rFonts w:cs="Times New Roman" w:hint="default"/>
        <w:color w:val="00000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nsid w:val="596A773C"/>
    <w:multiLevelType w:val="hybridMultilevel"/>
    <w:tmpl w:val="31A26280"/>
    <w:lvl w:ilvl="0" w:tplc="293C4166">
      <w:start w:val="1"/>
      <w:numFmt w:val="decimal"/>
      <w:lvlText w:val="%1."/>
      <w:lvlJc w:val="left"/>
      <w:pPr>
        <w:tabs>
          <w:tab w:val="num" w:pos="720"/>
        </w:tabs>
        <w:ind w:left="720" w:hanging="360"/>
      </w:pPr>
      <w:rPr>
        <w:rFonts w:cs="Times New Roman" w:hint="default"/>
        <w:color w:val="00000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66812E3E"/>
    <w:multiLevelType w:val="hybridMultilevel"/>
    <w:tmpl w:val="61F217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73DE4CDA"/>
    <w:multiLevelType w:val="hybridMultilevel"/>
    <w:tmpl w:val="1562901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5">
    <w:nsid w:val="7C4002B1"/>
    <w:multiLevelType w:val="hybridMultilevel"/>
    <w:tmpl w:val="E5AA6D4C"/>
    <w:lvl w:ilvl="0" w:tplc="041D0001">
      <w:start w:val="1"/>
      <w:numFmt w:val="bullet"/>
      <w:lvlText w:val=""/>
      <w:lvlJc w:val="left"/>
      <w:pPr>
        <w:tabs>
          <w:tab w:val="num" w:pos="2018"/>
        </w:tabs>
        <w:ind w:left="201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15"/>
  </w:num>
  <w:num w:numId="6">
    <w:abstractNumId w:val="8"/>
  </w:num>
  <w:num w:numId="7">
    <w:abstractNumId w:val="13"/>
  </w:num>
  <w:num w:numId="8">
    <w:abstractNumId w:val="0"/>
  </w:num>
  <w:num w:numId="9">
    <w:abstractNumId w:val="11"/>
  </w:num>
  <w:num w:numId="10">
    <w:abstractNumId w:val="12"/>
  </w:num>
  <w:num w:numId="11">
    <w:abstractNumId w:val="4"/>
  </w:num>
  <w:num w:numId="12">
    <w:abstractNumId w:val="14"/>
  </w:num>
  <w:num w:numId="13">
    <w:abstractNumId w:val="1"/>
  </w:num>
  <w:num w:numId="14">
    <w:abstractNumId w:val="5"/>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rsids>
    <w:rsidRoot w:val="00644136"/>
    <w:rsid w:val="0000592C"/>
    <w:rsid w:val="00020D87"/>
    <w:rsid w:val="0002633C"/>
    <w:rsid w:val="000366E7"/>
    <w:rsid w:val="00055FAC"/>
    <w:rsid w:val="000671AC"/>
    <w:rsid w:val="000A2590"/>
    <w:rsid w:val="000B14D5"/>
    <w:rsid w:val="000B47F8"/>
    <w:rsid w:val="000C5B65"/>
    <w:rsid w:val="000C6C6D"/>
    <w:rsid w:val="000C7D94"/>
    <w:rsid w:val="000E11AE"/>
    <w:rsid w:val="000F2933"/>
    <w:rsid w:val="0010388C"/>
    <w:rsid w:val="001102EB"/>
    <w:rsid w:val="00114F7E"/>
    <w:rsid w:val="00120A9D"/>
    <w:rsid w:val="00121ECE"/>
    <w:rsid w:val="00123BC0"/>
    <w:rsid w:val="00125318"/>
    <w:rsid w:val="0013631F"/>
    <w:rsid w:val="00153059"/>
    <w:rsid w:val="00171FD8"/>
    <w:rsid w:val="00172C63"/>
    <w:rsid w:val="00175841"/>
    <w:rsid w:val="00196866"/>
    <w:rsid w:val="001A527C"/>
    <w:rsid w:val="001B2E08"/>
    <w:rsid w:val="001E7D9B"/>
    <w:rsid w:val="002052A3"/>
    <w:rsid w:val="00244A97"/>
    <w:rsid w:val="00245627"/>
    <w:rsid w:val="0025076F"/>
    <w:rsid w:val="00254674"/>
    <w:rsid w:val="00262203"/>
    <w:rsid w:val="00277428"/>
    <w:rsid w:val="00282D0C"/>
    <w:rsid w:val="002A01F8"/>
    <w:rsid w:val="002A1549"/>
    <w:rsid w:val="002A23A8"/>
    <w:rsid w:val="002A678A"/>
    <w:rsid w:val="002A6F32"/>
    <w:rsid w:val="002D0D10"/>
    <w:rsid w:val="002E5E69"/>
    <w:rsid w:val="002F0B21"/>
    <w:rsid w:val="00300308"/>
    <w:rsid w:val="00303159"/>
    <w:rsid w:val="00304917"/>
    <w:rsid w:val="00323F85"/>
    <w:rsid w:val="003308E0"/>
    <w:rsid w:val="00333EFF"/>
    <w:rsid w:val="0035585E"/>
    <w:rsid w:val="00382A8E"/>
    <w:rsid w:val="00385F5E"/>
    <w:rsid w:val="003864AF"/>
    <w:rsid w:val="003E3FC4"/>
    <w:rsid w:val="003F28C1"/>
    <w:rsid w:val="003F32C7"/>
    <w:rsid w:val="00403EB8"/>
    <w:rsid w:val="00427AA1"/>
    <w:rsid w:val="00440CCD"/>
    <w:rsid w:val="00444198"/>
    <w:rsid w:val="00444BC6"/>
    <w:rsid w:val="00444C38"/>
    <w:rsid w:val="00447AFE"/>
    <w:rsid w:val="00462C26"/>
    <w:rsid w:val="004767A9"/>
    <w:rsid w:val="0047786C"/>
    <w:rsid w:val="00492E95"/>
    <w:rsid w:val="004A2586"/>
    <w:rsid w:val="004A3C98"/>
    <w:rsid w:val="004A3E20"/>
    <w:rsid w:val="004A5A9F"/>
    <w:rsid w:val="004A66A0"/>
    <w:rsid w:val="004B4E8A"/>
    <w:rsid w:val="004E519B"/>
    <w:rsid w:val="004F2671"/>
    <w:rsid w:val="00500F12"/>
    <w:rsid w:val="00504B0A"/>
    <w:rsid w:val="00507312"/>
    <w:rsid w:val="00515760"/>
    <w:rsid w:val="00521EC3"/>
    <w:rsid w:val="00526674"/>
    <w:rsid w:val="0054231A"/>
    <w:rsid w:val="00543B7C"/>
    <w:rsid w:val="00550EE7"/>
    <w:rsid w:val="0055124E"/>
    <w:rsid w:val="00553248"/>
    <w:rsid w:val="00571A03"/>
    <w:rsid w:val="00580C55"/>
    <w:rsid w:val="00597A9A"/>
    <w:rsid w:val="005A4C75"/>
    <w:rsid w:val="005C69DC"/>
    <w:rsid w:val="005D7921"/>
    <w:rsid w:val="005E0D92"/>
    <w:rsid w:val="005F4965"/>
    <w:rsid w:val="005F7F40"/>
    <w:rsid w:val="006010A4"/>
    <w:rsid w:val="00612C07"/>
    <w:rsid w:val="006364DD"/>
    <w:rsid w:val="00644136"/>
    <w:rsid w:val="00645178"/>
    <w:rsid w:val="006730B6"/>
    <w:rsid w:val="00696535"/>
    <w:rsid w:val="00697AD3"/>
    <w:rsid w:val="006A4E42"/>
    <w:rsid w:val="006B6E4C"/>
    <w:rsid w:val="006C364E"/>
    <w:rsid w:val="006C7F88"/>
    <w:rsid w:val="006D49A4"/>
    <w:rsid w:val="006E08B8"/>
    <w:rsid w:val="006F01E0"/>
    <w:rsid w:val="007317A5"/>
    <w:rsid w:val="00740E76"/>
    <w:rsid w:val="00745CB8"/>
    <w:rsid w:val="007472E2"/>
    <w:rsid w:val="00756067"/>
    <w:rsid w:val="00757D88"/>
    <w:rsid w:val="00773E5B"/>
    <w:rsid w:val="007803D2"/>
    <w:rsid w:val="00795E02"/>
    <w:rsid w:val="007963DD"/>
    <w:rsid w:val="007A5E5F"/>
    <w:rsid w:val="007B5E02"/>
    <w:rsid w:val="007D0AAE"/>
    <w:rsid w:val="007D2018"/>
    <w:rsid w:val="007E3B84"/>
    <w:rsid w:val="007F0D74"/>
    <w:rsid w:val="00804D94"/>
    <w:rsid w:val="00807178"/>
    <w:rsid w:val="0081385B"/>
    <w:rsid w:val="00821A00"/>
    <w:rsid w:val="00826128"/>
    <w:rsid w:val="00830261"/>
    <w:rsid w:val="0083481B"/>
    <w:rsid w:val="00842B5B"/>
    <w:rsid w:val="00855B24"/>
    <w:rsid w:val="00856BF0"/>
    <w:rsid w:val="00866531"/>
    <w:rsid w:val="00867883"/>
    <w:rsid w:val="00875111"/>
    <w:rsid w:val="008912B5"/>
    <w:rsid w:val="00891ECF"/>
    <w:rsid w:val="008A58F3"/>
    <w:rsid w:val="008B27E3"/>
    <w:rsid w:val="008B6777"/>
    <w:rsid w:val="008D61CD"/>
    <w:rsid w:val="008F6D72"/>
    <w:rsid w:val="00910947"/>
    <w:rsid w:val="00914C5B"/>
    <w:rsid w:val="00914D0F"/>
    <w:rsid w:val="00925D16"/>
    <w:rsid w:val="00925ECB"/>
    <w:rsid w:val="00936A05"/>
    <w:rsid w:val="00971973"/>
    <w:rsid w:val="00984CD2"/>
    <w:rsid w:val="0099185E"/>
    <w:rsid w:val="009943D2"/>
    <w:rsid w:val="009954E3"/>
    <w:rsid w:val="009A3B6A"/>
    <w:rsid w:val="009B194F"/>
    <w:rsid w:val="009C48F7"/>
    <w:rsid w:val="009C64D0"/>
    <w:rsid w:val="009C6D7E"/>
    <w:rsid w:val="009C7EBE"/>
    <w:rsid w:val="009D0332"/>
    <w:rsid w:val="009D7045"/>
    <w:rsid w:val="009E7323"/>
    <w:rsid w:val="00A004A4"/>
    <w:rsid w:val="00A11AC3"/>
    <w:rsid w:val="00A14795"/>
    <w:rsid w:val="00A20B8A"/>
    <w:rsid w:val="00A22919"/>
    <w:rsid w:val="00A2516F"/>
    <w:rsid w:val="00A31072"/>
    <w:rsid w:val="00A8128B"/>
    <w:rsid w:val="00A82F09"/>
    <w:rsid w:val="00A92330"/>
    <w:rsid w:val="00A954EB"/>
    <w:rsid w:val="00AB2952"/>
    <w:rsid w:val="00AB71A1"/>
    <w:rsid w:val="00AC1FD4"/>
    <w:rsid w:val="00AC2679"/>
    <w:rsid w:val="00AC2B47"/>
    <w:rsid w:val="00AC3517"/>
    <w:rsid w:val="00AC64B2"/>
    <w:rsid w:val="00AD1E5E"/>
    <w:rsid w:val="00AD2194"/>
    <w:rsid w:val="00AD3277"/>
    <w:rsid w:val="00AD68D5"/>
    <w:rsid w:val="00AE3E30"/>
    <w:rsid w:val="00AF7BC0"/>
    <w:rsid w:val="00B02B8D"/>
    <w:rsid w:val="00B0424F"/>
    <w:rsid w:val="00B1168A"/>
    <w:rsid w:val="00B13765"/>
    <w:rsid w:val="00B17CE8"/>
    <w:rsid w:val="00B20E5B"/>
    <w:rsid w:val="00B25B08"/>
    <w:rsid w:val="00B51700"/>
    <w:rsid w:val="00B57038"/>
    <w:rsid w:val="00B62C3D"/>
    <w:rsid w:val="00B840CA"/>
    <w:rsid w:val="00B8553C"/>
    <w:rsid w:val="00B876CA"/>
    <w:rsid w:val="00B92E6C"/>
    <w:rsid w:val="00B94CE3"/>
    <w:rsid w:val="00BA506B"/>
    <w:rsid w:val="00BB098F"/>
    <w:rsid w:val="00BC05E6"/>
    <w:rsid w:val="00BC40EA"/>
    <w:rsid w:val="00BC4FFC"/>
    <w:rsid w:val="00BD1B40"/>
    <w:rsid w:val="00BD7D44"/>
    <w:rsid w:val="00BE2E98"/>
    <w:rsid w:val="00C02FFE"/>
    <w:rsid w:val="00C048E7"/>
    <w:rsid w:val="00C21945"/>
    <w:rsid w:val="00C23EF4"/>
    <w:rsid w:val="00C43C6C"/>
    <w:rsid w:val="00C47554"/>
    <w:rsid w:val="00C5587D"/>
    <w:rsid w:val="00C62E4C"/>
    <w:rsid w:val="00C8061D"/>
    <w:rsid w:val="00C810DE"/>
    <w:rsid w:val="00C8693A"/>
    <w:rsid w:val="00C93C2E"/>
    <w:rsid w:val="00C96960"/>
    <w:rsid w:val="00CA73EE"/>
    <w:rsid w:val="00CE2EAD"/>
    <w:rsid w:val="00D24D25"/>
    <w:rsid w:val="00D273CC"/>
    <w:rsid w:val="00D3371D"/>
    <w:rsid w:val="00D45F0B"/>
    <w:rsid w:val="00D50433"/>
    <w:rsid w:val="00D6343A"/>
    <w:rsid w:val="00D74C20"/>
    <w:rsid w:val="00D80A03"/>
    <w:rsid w:val="00D902E5"/>
    <w:rsid w:val="00D918D8"/>
    <w:rsid w:val="00D91B35"/>
    <w:rsid w:val="00D970F3"/>
    <w:rsid w:val="00DA337B"/>
    <w:rsid w:val="00DB092F"/>
    <w:rsid w:val="00DC3063"/>
    <w:rsid w:val="00DC36E8"/>
    <w:rsid w:val="00DC7648"/>
    <w:rsid w:val="00DD3616"/>
    <w:rsid w:val="00DD4AB6"/>
    <w:rsid w:val="00DD5531"/>
    <w:rsid w:val="00DE2D50"/>
    <w:rsid w:val="00DF783A"/>
    <w:rsid w:val="00E04477"/>
    <w:rsid w:val="00E04C41"/>
    <w:rsid w:val="00E061DF"/>
    <w:rsid w:val="00E13487"/>
    <w:rsid w:val="00E16674"/>
    <w:rsid w:val="00E31C12"/>
    <w:rsid w:val="00E43BFE"/>
    <w:rsid w:val="00E45BFC"/>
    <w:rsid w:val="00E51C96"/>
    <w:rsid w:val="00E547D3"/>
    <w:rsid w:val="00E858B1"/>
    <w:rsid w:val="00EC509A"/>
    <w:rsid w:val="00EF0CF5"/>
    <w:rsid w:val="00F22709"/>
    <w:rsid w:val="00F2765F"/>
    <w:rsid w:val="00F36E3A"/>
    <w:rsid w:val="00F56B01"/>
    <w:rsid w:val="00F57A21"/>
    <w:rsid w:val="00F57B36"/>
    <w:rsid w:val="00F646D2"/>
    <w:rsid w:val="00F663F5"/>
    <w:rsid w:val="00F678D4"/>
    <w:rsid w:val="00F81B5F"/>
    <w:rsid w:val="00F90183"/>
    <w:rsid w:val="00FA06F8"/>
    <w:rsid w:val="00FA46BF"/>
    <w:rsid w:val="00FB4F8A"/>
    <w:rsid w:val="00FC1E51"/>
    <w:rsid w:val="00FD2B4A"/>
    <w:rsid w:val="00FD4AB3"/>
    <w:rsid w:val="00FF253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3BC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23BC0"/>
    <w:rPr>
      <w:rFonts w:cs="Times New Roman"/>
      <w:sz w:val="16"/>
      <w:szCs w:val="16"/>
    </w:rPr>
  </w:style>
  <w:style w:type="paragraph" w:styleId="CommentText">
    <w:name w:val="annotation text"/>
    <w:basedOn w:val="Normal"/>
    <w:link w:val="CommentTextChar"/>
    <w:uiPriority w:val="99"/>
    <w:semiHidden/>
    <w:rsid w:val="00123BC0"/>
    <w:rPr>
      <w:sz w:val="20"/>
      <w:szCs w:val="20"/>
    </w:rPr>
  </w:style>
  <w:style w:type="character" w:customStyle="1" w:styleId="CommentTextChar">
    <w:name w:val="Comment Text Char"/>
    <w:basedOn w:val="DefaultParagraphFont"/>
    <w:link w:val="CommentText"/>
    <w:uiPriority w:val="99"/>
    <w:semiHidden/>
    <w:locked/>
    <w:rsid w:val="007D0AAE"/>
    <w:rPr>
      <w:rFonts w:cs="Times New Roman"/>
      <w:sz w:val="20"/>
      <w:szCs w:val="20"/>
      <w:lang w:eastAsia="en-US"/>
    </w:rPr>
  </w:style>
  <w:style w:type="paragraph" w:styleId="BodyTextIndent">
    <w:name w:val="Body Text Indent"/>
    <w:basedOn w:val="Normal"/>
    <w:link w:val="BodyTextIndentChar"/>
    <w:uiPriority w:val="99"/>
    <w:rsid w:val="00123BC0"/>
    <w:pPr>
      <w:ind w:left="720"/>
    </w:pPr>
  </w:style>
  <w:style w:type="character" w:customStyle="1" w:styleId="BodyTextIndentChar">
    <w:name w:val="Body Text Indent Char"/>
    <w:basedOn w:val="DefaultParagraphFont"/>
    <w:link w:val="BodyTextIndent"/>
    <w:uiPriority w:val="99"/>
    <w:semiHidden/>
    <w:locked/>
    <w:rsid w:val="007D0AAE"/>
    <w:rPr>
      <w:rFonts w:cs="Times New Roman"/>
      <w:sz w:val="24"/>
      <w:szCs w:val="24"/>
      <w:lang w:eastAsia="en-US"/>
    </w:rPr>
  </w:style>
  <w:style w:type="paragraph" w:styleId="BalloonText">
    <w:name w:val="Balloon Text"/>
    <w:basedOn w:val="Normal"/>
    <w:link w:val="BalloonTextChar"/>
    <w:uiPriority w:val="99"/>
    <w:semiHidden/>
    <w:rsid w:val="000366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AAE"/>
    <w:rPr>
      <w:rFonts w:cs="Times New Roman"/>
      <w:sz w:val="2"/>
      <w:szCs w:val="2"/>
      <w:lang w:eastAsia="en-US"/>
    </w:rPr>
  </w:style>
  <w:style w:type="character" w:styleId="Hyperlink">
    <w:name w:val="Hyperlink"/>
    <w:basedOn w:val="DefaultParagraphFont"/>
    <w:uiPriority w:val="99"/>
    <w:rsid w:val="00B51700"/>
    <w:rPr>
      <w:rFonts w:cs="Times New Roman"/>
      <w:color w:val="0000FF"/>
      <w:u w:val="single"/>
    </w:rPr>
  </w:style>
  <w:style w:type="paragraph" w:styleId="BodyText">
    <w:name w:val="Body Text"/>
    <w:basedOn w:val="Normal"/>
    <w:link w:val="BodyTextChar"/>
    <w:uiPriority w:val="99"/>
    <w:rsid w:val="00B51700"/>
    <w:pPr>
      <w:spacing w:after="120"/>
    </w:pPr>
  </w:style>
  <w:style w:type="character" w:customStyle="1" w:styleId="BodyTextChar">
    <w:name w:val="Body Text Char"/>
    <w:basedOn w:val="DefaultParagraphFont"/>
    <w:link w:val="BodyText"/>
    <w:uiPriority w:val="99"/>
    <w:semiHidden/>
    <w:locked/>
    <w:rsid w:val="007D0AAE"/>
    <w:rPr>
      <w:rFonts w:cs="Times New Roman"/>
      <w:sz w:val="24"/>
      <w:szCs w:val="24"/>
      <w:lang w:eastAsia="en-US"/>
    </w:rPr>
  </w:style>
  <w:style w:type="paragraph" w:styleId="Footer">
    <w:name w:val="footer"/>
    <w:basedOn w:val="Normal"/>
    <w:link w:val="FooterChar"/>
    <w:uiPriority w:val="99"/>
    <w:rsid w:val="00D918D8"/>
    <w:pPr>
      <w:tabs>
        <w:tab w:val="center" w:pos="4153"/>
        <w:tab w:val="right" w:pos="8306"/>
      </w:tabs>
    </w:pPr>
  </w:style>
  <w:style w:type="character" w:customStyle="1" w:styleId="FooterChar">
    <w:name w:val="Footer Char"/>
    <w:basedOn w:val="DefaultParagraphFont"/>
    <w:link w:val="Footer"/>
    <w:uiPriority w:val="99"/>
    <w:semiHidden/>
    <w:locked/>
    <w:rsid w:val="009A3B6A"/>
    <w:rPr>
      <w:rFonts w:cs="Times New Roman"/>
      <w:sz w:val="24"/>
      <w:szCs w:val="24"/>
      <w:lang w:eastAsia="en-US"/>
    </w:rPr>
  </w:style>
  <w:style w:type="character" w:styleId="PageNumber">
    <w:name w:val="page number"/>
    <w:basedOn w:val="DefaultParagraphFont"/>
    <w:uiPriority w:val="99"/>
    <w:rsid w:val="00D918D8"/>
    <w:rPr>
      <w:rFonts w:cs="Times New Roman"/>
    </w:rPr>
  </w:style>
  <w:style w:type="paragraph" w:styleId="Header">
    <w:name w:val="header"/>
    <w:basedOn w:val="Normal"/>
    <w:link w:val="HeaderChar"/>
    <w:uiPriority w:val="99"/>
    <w:rsid w:val="00D918D8"/>
    <w:pPr>
      <w:tabs>
        <w:tab w:val="center" w:pos="4153"/>
        <w:tab w:val="right" w:pos="8306"/>
      </w:tabs>
    </w:pPr>
  </w:style>
  <w:style w:type="character" w:customStyle="1" w:styleId="HeaderChar">
    <w:name w:val="Header Char"/>
    <w:basedOn w:val="DefaultParagraphFont"/>
    <w:link w:val="Header"/>
    <w:uiPriority w:val="99"/>
    <w:semiHidden/>
    <w:locked/>
    <w:rsid w:val="009A3B6A"/>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urli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6452</Words>
  <Characters>3678</Characters>
  <Application>Microsoft Office Word</Application>
  <DocSecurity>0</DocSecurity>
  <Lines>30</Lines>
  <Paragraphs>20</Paragraphs>
  <ScaleCrop>false</ScaleCrop>
  <Company>none</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Kērlinga asociācijas</dc:title>
  <dc:subject/>
  <dc:creator>Ieva</dc:creator>
  <cp:keywords/>
  <dc:description/>
  <cp:lastModifiedBy>Administrator</cp:lastModifiedBy>
  <cp:revision>2</cp:revision>
  <dcterms:created xsi:type="dcterms:W3CDTF">2010-11-30T21:01:00Z</dcterms:created>
  <dcterms:modified xsi:type="dcterms:W3CDTF">2010-11-30T21:01:00Z</dcterms:modified>
</cp:coreProperties>
</file>