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Arial" w:ascii="Arial" w:hAnsi="Arial"/>
        </w:rPr>
        <w:t>Prognožu spēl</w:t>
      </w:r>
      <w:r>
        <w:rPr>
          <w:rFonts w:cs="Arial" w:ascii="Arial" w:hAnsi="Arial"/>
        </w:rPr>
        <w:t>es noteikumi</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pPr>
      <w:r>
        <w:rPr>
          <w:rFonts w:cs="Arial" w:ascii="Arial" w:hAnsi="Arial"/>
        </w:rPr>
        <w:t>LKA piedāvā prognožu konkursu, kas saistīts ar 2018./2019.gada sezonas Latvijas izlašu startiem WCF (Pasaules kērlinga federācijas) rīkotajās sacensībās. Prognozē, esi labākais un saņem balvas no Kērlinga halles un Isostar!</w:t>
      </w:r>
    </w:p>
    <w:p>
      <w:pPr>
        <w:pStyle w:val="Normal"/>
        <w:spacing w:lineRule="auto" w:line="240" w:before="0" w:after="0"/>
        <w:jc w:val="both"/>
        <w:rPr>
          <w:rFonts w:ascii="Arial" w:hAnsi="Arial" w:cs="Arial"/>
        </w:rPr>
      </w:pPr>
      <w:r>
        <w:rPr>
          <w:rFonts w:cs="Arial" w:ascii="Arial" w:hAnsi="Arial"/>
        </w:rPr>
      </w:r>
    </w:p>
    <w:p>
      <w:pPr>
        <w:pStyle w:val="Normal"/>
        <w:numPr>
          <w:ilvl w:val="0"/>
          <w:numId w:val="0"/>
        </w:numPr>
        <w:spacing w:lineRule="auto" w:line="240" w:before="0" w:after="0"/>
        <w:jc w:val="both"/>
        <w:outlineLvl w:val="2"/>
        <w:rPr>
          <w:rFonts w:ascii="Arial" w:hAnsi="Arial" w:eastAsia="Times New Roman" w:cs="Arial"/>
          <w:b/>
          <w:b/>
          <w:bCs/>
          <w:lang w:eastAsia="lv-LV"/>
        </w:rPr>
      </w:pPr>
      <w:r>
        <w:rPr>
          <w:rFonts w:eastAsia="Times New Roman" w:cs="Arial" w:ascii="Arial" w:hAnsi="Arial"/>
          <w:b/>
          <w:bCs/>
          <w:lang w:eastAsia="lv-LV"/>
        </w:rPr>
        <w:t>Kas jādara, lai piedalītos konkursā?</w:t>
      </w:r>
    </w:p>
    <w:p>
      <w:pPr>
        <w:pStyle w:val="Normal"/>
        <w:spacing w:lineRule="auto" w:line="240" w:before="0" w:after="0"/>
        <w:jc w:val="both"/>
        <w:rPr/>
      </w:pPr>
      <w:r>
        <w:rPr>
          <w:rFonts w:eastAsia="Times New Roman" w:cs="Arial" w:ascii="Arial" w:hAnsi="Arial"/>
          <w:lang w:eastAsia="lv-LV"/>
        </w:rPr>
        <w:t xml:space="preserve">Lai varētu piedalīties konkursā Jums jābūt reģistrētam Facebook lietotājam. Ja neesat reģistrēts portāla lietotājs, atveriet https://www.facebook.com/, lai reģistrētos. Pēc tam sameklējiet meklētājā – Latvijas Kērlinga asociācija un nospiediet </w:t>
      </w:r>
      <w:r>
        <w:rPr>
          <w:rFonts w:eastAsia="Times New Roman" w:cs="Arial" w:ascii="Arial" w:hAnsi="Arial"/>
          <w:b/>
          <w:lang w:eastAsia="lv-LV"/>
        </w:rPr>
        <w:t>`LIKE`</w:t>
      </w:r>
      <w:r>
        <w:rPr>
          <w:rFonts w:eastAsia="Times New Roman" w:cs="Arial" w:ascii="Arial" w:hAnsi="Arial"/>
          <w:lang w:eastAsia="lv-LV"/>
        </w:rPr>
        <w:t>. Tālāk sekojiet līdz jaunākajām ziņām par prognozēšanas spēli.</w:t>
      </w:r>
    </w:p>
    <w:p>
      <w:pPr>
        <w:pStyle w:val="Normal"/>
        <w:spacing w:lineRule="auto" w:line="240" w:before="0" w:after="0"/>
        <w:jc w:val="both"/>
        <w:rPr>
          <w:b/>
          <w:b/>
          <w:bCs/>
          <w:i/>
          <w:i/>
          <w:iCs/>
        </w:rPr>
      </w:pPr>
      <w:r>
        <w:rPr>
          <w:rFonts w:eastAsia="Times New Roman" w:cs="Arial" w:ascii="Arial" w:hAnsi="Arial"/>
          <w:b/>
          <w:bCs/>
          <w:i/>
          <w:iCs/>
          <w:lang w:eastAsia="lv-LV"/>
        </w:rPr>
        <w:t>*Ja prognožu spēles dalībnieks piedalās kādā no Pasaules kērlinga federācijas rīkotajām sacensībām, tad viņa/viņš nevar prognozēt savu spēļu rezultātus.</w:t>
      </w:r>
    </w:p>
    <w:p>
      <w:pPr>
        <w:pStyle w:val="Normal"/>
        <w:numPr>
          <w:ilvl w:val="0"/>
          <w:numId w:val="0"/>
        </w:numPr>
        <w:spacing w:lineRule="auto" w:line="240" w:before="0" w:after="0"/>
        <w:jc w:val="both"/>
        <w:outlineLvl w:val="1"/>
        <w:rPr>
          <w:rFonts w:ascii="Arial" w:hAnsi="Arial" w:eastAsia="Times New Roman" w:cs="Arial"/>
          <w:b/>
          <w:b/>
          <w:bCs/>
          <w:lang w:eastAsia="lv-LV"/>
        </w:rPr>
      </w:pPr>
      <w:r>
        <w:rPr>
          <w:rFonts w:eastAsia="Times New Roman" w:cs="Arial" w:ascii="Arial" w:hAnsi="Arial"/>
          <w:b/>
          <w:bCs/>
          <w:lang w:eastAsia="lv-LV"/>
        </w:rPr>
      </w:r>
    </w:p>
    <w:p>
      <w:pPr>
        <w:pStyle w:val="Normal"/>
        <w:numPr>
          <w:ilvl w:val="0"/>
          <w:numId w:val="0"/>
        </w:numPr>
        <w:spacing w:lineRule="auto" w:line="240" w:before="0" w:after="0"/>
        <w:jc w:val="both"/>
        <w:outlineLvl w:val="1"/>
        <w:rPr>
          <w:rFonts w:ascii="Arial" w:hAnsi="Arial" w:eastAsia="Times New Roman" w:cs="Arial"/>
          <w:b/>
          <w:b/>
          <w:bCs/>
          <w:lang w:eastAsia="lv-LV"/>
        </w:rPr>
      </w:pPr>
      <w:r>
        <w:rPr>
          <w:rFonts w:eastAsia="Times New Roman" w:cs="Arial" w:ascii="Arial" w:hAnsi="Arial"/>
          <w:b/>
          <w:bCs/>
          <w:lang w:eastAsia="lv-LV"/>
        </w:rPr>
        <w:t>Kā norisināsies konkurss?</w:t>
      </w:r>
    </w:p>
    <w:p>
      <w:pPr>
        <w:pStyle w:val="Normal"/>
        <w:spacing w:lineRule="auto" w:line="240" w:before="0" w:after="0"/>
        <w:jc w:val="both"/>
        <w:rPr/>
      </w:pPr>
      <w:r>
        <w:rPr>
          <w:rFonts w:eastAsia="Times New Roman" w:cs="Arial" w:ascii="Arial" w:hAnsi="Arial"/>
          <w:lang w:eastAsia="lv-LV"/>
        </w:rPr>
        <w:t xml:space="preserve">Jums būs iespēja prognozēt visu </w:t>
      </w:r>
      <w:r>
        <w:rPr>
          <w:rFonts w:cs="Arial" w:ascii="Arial" w:hAnsi="Arial"/>
        </w:rPr>
        <w:t xml:space="preserve">2018./2019.gada sezonas WCF (pasaules kērlinga federācijas) rīkoto turnīru Latvijas izlašu spēļu </w:t>
      </w:r>
      <w:r>
        <w:rPr>
          <w:rFonts w:eastAsia="Times New Roman" w:cs="Arial" w:ascii="Arial" w:hAnsi="Arial"/>
          <w:b/>
          <w:bCs/>
          <w:u w:val="single"/>
          <w:lang w:eastAsia="lv-LV"/>
        </w:rPr>
        <w:t>beigu rezultātus</w:t>
      </w:r>
      <w:r>
        <w:rPr>
          <w:rFonts w:eastAsia="Times New Roman" w:cs="Arial" w:ascii="Arial" w:hAnsi="Arial"/>
          <w:lang w:eastAsia="lv-LV"/>
        </w:rPr>
        <w:t xml:space="preserve">, ierakstot tos attiecīgi zem Facebook ziņas par prognozēšanas iespēju Latvijas Kērlinga asociācijas Facebook lapā. Spēles prognozes ziņa tiks ielikta 24 stundas pirms pašas spēles, savukārt prognozes varēs iesniegt līdz attiecīgās spēles sākumam. </w:t>
      </w:r>
      <w:r>
        <w:rPr>
          <w:rFonts w:eastAsia="Times New Roman" w:cs="Arial" w:ascii="Arial" w:hAnsi="Arial"/>
          <w:b/>
          <w:u w:val="single"/>
          <w:lang w:eastAsia="lv-LV"/>
        </w:rPr>
        <w:t>Papildus punktus</w:t>
      </w:r>
      <w:r>
        <w:rPr>
          <w:rFonts w:eastAsia="Times New Roman" w:cs="Arial" w:ascii="Arial" w:hAnsi="Arial"/>
          <w:lang w:eastAsia="lv-LV"/>
        </w:rPr>
        <w:t xml:space="preserve"> saņems tas prognozētājs, kurš pirms pašas pirmās turnīra spēles noprognozēs visprecīzāk vietu, kuru Latvijas izlase ieņems pēc attiecīgā turnīra izspēlēšanas.</w:t>
      </w:r>
    </w:p>
    <w:p>
      <w:pPr>
        <w:pStyle w:val="Normal"/>
        <w:spacing w:lineRule="auto" w:line="240" w:before="0" w:after="0"/>
        <w:jc w:val="both"/>
        <w:rPr>
          <w:rFonts w:ascii="Arial" w:hAnsi="Arial" w:eastAsia="Times New Roman" w:cs="Arial"/>
          <w:lang w:eastAsia="lv-LV"/>
        </w:rPr>
      </w:pPr>
      <w:r>
        <w:rPr>
          <w:rFonts w:eastAsia="Times New Roman" w:cs="Arial" w:ascii="Arial" w:hAnsi="Arial"/>
          <w:lang w:eastAsia="lv-LV"/>
        </w:rPr>
      </w:r>
    </w:p>
    <w:p>
      <w:pPr>
        <w:pStyle w:val="Normal"/>
        <w:numPr>
          <w:ilvl w:val="0"/>
          <w:numId w:val="0"/>
        </w:numPr>
        <w:spacing w:lineRule="auto" w:line="240" w:before="0" w:after="0"/>
        <w:jc w:val="both"/>
        <w:outlineLvl w:val="1"/>
        <w:rPr>
          <w:rFonts w:ascii="Arial" w:hAnsi="Arial" w:eastAsia="Times New Roman" w:cs="Arial"/>
          <w:b/>
          <w:b/>
          <w:bCs/>
          <w:lang w:eastAsia="lv-LV"/>
        </w:rPr>
      </w:pPr>
      <w:r>
        <w:rPr>
          <w:rFonts w:eastAsia="Times New Roman" w:cs="Arial" w:ascii="Arial" w:hAnsi="Arial"/>
          <w:b/>
          <w:bCs/>
          <w:lang w:eastAsia="lv-LV"/>
        </w:rPr>
        <w:t>Kā spēlē tiks piešķirti punkti?</w:t>
      </w:r>
    </w:p>
    <w:p>
      <w:pPr>
        <w:pStyle w:val="Normal"/>
        <w:spacing w:lineRule="auto" w:line="240" w:before="0" w:after="0"/>
        <w:rPr>
          <w:rFonts w:ascii="Arial" w:hAnsi="Arial" w:eastAsia="Times New Roman" w:cs="Arial"/>
          <w:lang w:eastAsia="lv-LV"/>
        </w:rPr>
      </w:pPr>
      <w:r>
        <w:rPr>
          <w:rFonts w:eastAsia="Times New Roman" w:cs="Arial" w:ascii="Arial" w:hAnsi="Arial"/>
          <w:i/>
          <w:iCs/>
          <w:u w:val="single"/>
          <w:lang w:eastAsia="lv-LV"/>
        </w:rPr>
        <w:t>Punkti tiks piešķirti pēc šādas shēmas:</w:t>
      </w:r>
      <w:r>
        <w:rPr>
          <w:rFonts w:eastAsia="Times New Roman" w:cs="Arial" w:ascii="Arial" w:hAnsi="Arial"/>
          <w:u w:val="single"/>
          <w:lang w:eastAsia="lv-LV"/>
        </w:rPr>
        <w:br/>
      </w:r>
      <w:r>
        <w:rPr>
          <w:rFonts w:eastAsia="Times New Roman" w:cs="Arial" w:ascii="Arial" w:hAnsi="Arial"/>
          <w:lang w:eastAsia="lv-LV"/>
        </w:rPr>
        <w:t>Par pilnīgi pareizu spēles iznākuma prognozi - 5 punkti</w:t>
        <w:br/>
        <w:t>Par pareizu spēles uzvarētāja prognozi ar pareizu punktu starpību - 3 punkti</w:t>
        <w:br/>
        <w:t>Par pareizu spēles uzvarētāja noteikšanu - 1 punkts</w:t>
        <w:br/>
        <w:t>Par nepareizu spēles uzvarētāju noteikšanu - 0 punkti</w:t>
      </w:r>
    </w:p>
    <w:p>
      <w:pPr>
        <w:pStyle w:val="Normal"/>
        <w:spacing w:lineRule="auto" w:line="240" w:before="0" w:after="0"/>
        <w:rPr>
          <w:rFonts w:ascii="Arial" w:hAnsi="Arial" w:eastAsia="Times New Roman" w:cs="Arial"/>
          <w:lang w:eastAsia="lv-LV"/>
        </w:rPr>
      </w:pPr>
      <w:r>
        <w:rPr>
          <w:rFonts w:eastAsia="Times New Roman" w:cs="Arial" w:ascii="Arial" w:hAnsi="Arial"/>
          <w:lang w:eastAsia="lv-LV"/>
        </w:rPr>
        <w:t>Par pareizu/tuvāko izlases vietas ieņemšanu turnīrā - 5 punkti</w:t>
      </w:r>
    </w:p>
    <w:p>
      <w:pPr>
        <w:pStyle w:val="Heading2"/>
        <w:spacing w:beforeAutospacing="0" w:before="0" w:afterAutospacing="0" w:after="0"/>
        <w:jc w:val="both"/>
        <w:rPr>
          <w:rFonts w:ascii="Arial" w:hAnsi="Arial" w:cs="Arial"/>
          <w:sz w:val="22"/>
          <w:szCs w:val="22"/>
        </w:rPr>
      </w:pPr>
      <w:r>
        <w:rPr>
          <w:rFonts w:cs="Arial" w:ascii="Arial" w:hAnsi="Arial"/>
          <w:sz w:val="22"/>
          <w:szCs w:val="22"/>
        </w:rPr>
      </w:r>
    </w:p>
    <w:p>
      <w:pPr>
        <w:pStyle w:val="Heading2"/>
        <w:spacing w:beforeAutospacing="0" w:before="0" w:afterAutospacing="0" w:after="0"/>
        <w:jc w:val="both"/>
        <w:rPr>
          <w:rFonts w:ascii="Arial" w:hAnsi="Arial" w:cs="Arial"/>
          <w:sz w:val="22"/>
          <w:szCs w:val="22"/>
        </w:rPr>
      </w:pPr>
      <w:r>
        <w:rPr>
          <w:rFonts w:cs="Arial" w:ascii="Arial" w:hAnsi="Arial"/>
          <w:sz w:val="22"/>
          <w:szCs w:val="22"/>
        </w:rPr>
        <w:t>Kā noteiks uzvarētājus?</w:t>
      </w:r>
    </w:p>
    <w:p>
      <w:pPr>
        <w:pStyle w:val="NormalWeb"/>
        <w:spacing w:beforeAutospacing="0" w:before="0" w:afterAutospacing="0" w:after="0"/>
        <w:jc w:val="both"/>
        <w:rPr/>
      </w:pPr>
      <w:r>
        <w:rPr>
          <w:rFonts w:cs="Arial" w:ascii="Arial" w:hAnsi="Arial"/>
          <w:sz w:val="22"/>
          <w:szCs w:val="22"/>
        </w:rPr>
        <w:t>Prognožu spēles uzvarētāju noskaidrosim pēc visu sezonas laikā prognozēto spēļu beigām. Ja konkursa noslēgumā vairākiem dalībniekiem būs vienāds punktu skaits, tad augstāku vietu izcīnīs tas, kuram būs vairāk uzminēto precīzo rezultātu (5 punktu atbildes). Ja arī 5 punktu vērto atbilžu skaits sakritīs, tad skatīsimies 3 punktu vērto atbilžu skaitu. Tomēr, ja arī šis kritērijs neļaus noteikt, kurš ieņems augstāku vietu, tad tas tiks noteikts ar izlozes palīdzību.</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pPr>
      <w:r>
        <w:rPr>
          <w:rFonts w:cs="Arial" w:ascii="Arial" w:hAnsi="Arial"/>
          <w:u w:val="single"/>
        </w:rPr>
        <w:t>Šajā sezonā prognožu spēle</w:t>
      </w:r>
      <w:r>
        <w:rPr>
          <w:rFonts w:cs="Arial" w:ascii="Arial" w:hAnsi="Arial"/>
          <w:u w:val="single"/>
        </w:rPr>
        <w:t>i</w:t>
      </w:r>
      <w:r>
        <w:rPr>
          <w:rFonts w:cs="Arial" w:ascii="Arial" w:hAnsi="Arial"/>
          <w:u w:val="single"/>
        </w:rPr>
        <w:t xml:space="preserve"> būs </w:t>
      </w:r>
      <w:r>
        <w:rPr>
          <w:rFonts w:cs="Arial" w:ascii="Arial" w:hAnsi="Arial"/>
          <w:u w:val="single"/>
        </w:rPr>
        <w:t xml:space="preserve">6 kārtas, kurās tiks veiktas prognozes </w:t>
      </w:r>
      <w:r>
        <w:rPr>
          <w:rFonts w:cs="Arial" w:ascii="Arial" w:hAnsi="Arial"/>
          <w:u w:val="single"/>
        </w:rPr>
        <w:t>par:</w:t>
      </w:r>
    </w:p>
    <w:p>
      <w:pPr>
        <w:pStyle w:val="Normal"/>
        <w:spacing w:lineRule="auto" w:line="240" w:before="0" w:after="0"/>
        <w:jc w:val="both"/>
        <w:rPr/>
      </w:pPr>
      <w:r>
        <w:rPr>
          <w:rFonts w:cs="Arial" w:ascii="Arial" w:hAnsi="Arial"/>
        </w:rPr>
        <w:t>Pasaules jaukto komandu kērlinga čempionātu (13. - 20.oktobris)</w:t>
      </w:r>
    </w:p>
    <w:p>
      <w:pPr>
        <w:pStyle w:val="Normal"/>
        <w:spacing w:lineRule="auto" w:line="240" w:before="0" w:after="0"/>
        <w:jc w:val="both"/>
        <w:rPr/>
      </w:pPr>
      <w:r>
        <w:rPr>
          <w:rFonts w:cs="Arial" w:ascii="Arial" w:hAnsi="Arial"/>
        </w:rPr>
        <w:t>Pasaules čempionātu ratiņkērlingā B divīzijā (9. - 15.novembris)</w:t>
      </w:r>
    </w:p>
    <w:p>
      <w:pPr>
        <w:pStyle w:val="Normal"/>
        <w:spacing w:lineRule="auto" w:line="240" w:before="0" w:after="0"/>
        <w:jc w:val="both"/>
        <w:rPr/>
      </w:pPr>
      <w:r>
        <w:rPr>
          <w:rFonts w:cs="Arial" w:ascii="Arial" w:hAnsi="Arial"/>
        </w:rPr>
        <w:t xml:space="preserve">Eiropas kērlinga sieviešu un vīriešu čempionātu </w:t>
      </w:r>
      <w:r>
        <w:rPr>
          <w:rFonts w:cs="Arial" w:ascii="Arial" w:hAnsi="Arial"/>
        </w:rPr>
        <w:t>A un B divīzijā</w:t>
      </w:r>
      <w:r>
        <w:rPr>
          <w:rFonts w:cs="Arial" w:ascii="Arial" w:hAnsi="Arial"/>
        </w:rPr>
        <w:t xml:space="preserve"> (16. - 24.novembris)</w:t>
      </w:r>
    </w:p>
    <w:p>
      <w:pPr>
        <w:pStyle w:val="Normal"/>
        <w:spacing w:lineRule="auto" w:line="240" w:before="0" w:after="0"/>
        <w:jc w:val="both"/>
        <w:rPr/>
      </w:pPr>
      <w:r>
        <w:rPr>
          <w:rFonts w:cs="Arial" w:ascii="Arial" w:hAnsi="Arial"/>
        </w:rPr>
        <w:t xml:space="preserve">Pasaules junioru puišu un meiteņu kērlinga čempionātu </w:t>
      </w:r>
      <w:r>
        <w:rPr>
          <w:rFonts w:cs="Arial" w:ascii="Arial" w:hAnsi="Arial"/>
        </w:rPr>
        <w:t xml:space="preserve">B divīzijā </w:t>
      </w:r>
      <w:r>
        <w:rPr>
          <w:rFonts w:cs="Arial" w:ascii="Arial" w:hAnsi="Arial"/>
        </w:rPr>
        <w:t>(3. - 10.janvāris)</w:t>
      </w:r>
    </w:p>
    <w:p>
      <w:pPr>
        <w:pStyle w:val="Normal"/>
        <w:spacing w:lineRule="auto" w:line="240" w:before="0" w:after="0"/>
        <w:jc w:val="both"/>
        <w:rPr/>
      </w:pPr>
      <w:r>
        <w:rPr>
          <w:rFonts w:cs="Arial" w:ascii="Arial" w:hAnsi="Arial"/>
        </w:rPr>
        <w:t>Pasaules senioru sieviešu un vīriešu kērlinga čempionātu (20. - 27.aprīlis)</w:t>
      </w:r>
    </w:p>
    <w:p>
      <w:pPr>
        <w:pStyle w:val="Normal"/>
        <w:spacing w:lineRule="auto" w:line="240" w:before="0" w:after="0"/>
        <w:jc w:val="both"/>
        <w:rPr/>
      </w:pPr>
      <w:r>
        <w:rPr>
          <w:rFonts w:cs="Arial" w:ascii="Arial" w:hAnsi="Arial"/>
        </w:rPr>
        <w:t>Pasaules jaukto pāru kērlinga čempionātu (20. - 27.aprīlis)</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pPr>
      <w:r>
        <w:rPr>
          <w:rFonts w:cs="Arial" w:ascii="Arial" w:hAnsi="Arial"/>
          <w:i/>
        </w:rPr>
        <w:t>J</w:t>
      </w:r>
      <w:r>
        <w:rPr>
          <w:rFonts w:cs="Arial" w:ascii="Arial" w:hAnsi="Arial"/>
          <w:i/>
        </w:rPr>
        <w:t xml:space="preserve">a Latvijas </w:t>
      </w:r>
      <w:r>
        <w:rPr>
          <w:rFonts w:cs="Arial" w:ascii="Arial" w:hAnsi="Arial"/>
          <w:i/>
        </w:rPr>
        <w:t>izlase</w:t>
      </w:r>
      <w:r>
        <w:rPr>
          <w:rFonts w:cs="Arial" w:ascii="Arial" w:hAnsi="Arial"/>
          <w:i/>
        </w:rPr>
        <w:t xml:space="preserve"> piedalīsie</w:t>
      </w:r>
      <w:r>
        <w:rPr>
          <w:rFonts w:cs="Arial" w:ascii="Arial" w:hAnsi="Arial"/>
          <w:i/>
        </w:rPr>
        <w:t>s p</w:t>
      </w:r>
      <w:r>
        <w:rPr>
          <w:rFonts w:cs="Arial" w:ascii="Arial" w:hAnsi="Arial"/>
          <w:i/>
        </w:rPr>
        <w:t xml:space="preserve">asaules sieviešu </w:t>
      </w:r>
      <w:r>
        <w:rPr>
          <w:rFonts w:cs="Arial" w:ascii="Arial" w:hAnsi="Arial"/>
          <w:i/>
        </w:rPr>
        <w:t>vai</w:t>
      </w:r>
      <w:r>
        <w:rPr>
          <w:rFonts w:cs="Arial" w:ascii="Arial" w:hAnsi="Arial"/>
          <w:i/>
        </w:rPr>
        <w:t xml:space="preserve"> vīriešu kvalifikācijas turnīr</w:t>
      </w:r>
      <w:r>
        <w:rPr>
          <w:rFonts w:cs="Arial" w:ascii="Arial" w:hAnsi="Arial"/>
          <w:i/>
        </w:rPr>
        <w:t>ā</w:t>
      </w:r>
      <w:r>
        <w:rPr>
          <w:rFonts w:cs="Arial" w:ascii="Arial" w:hAnsi="Arial"/>
          <w:i/>
        </w:rPr>
        <w:t xml:space="preserve">, pasaules sieviešu </w:t>
      </w:r>
      <w:r>
        <w:rPr>
          <w:rFonts w:cs="Arial" w:ascii="Arial" w:hAnsi="Arial"/>
          <w:i/>
        </w:rPr>
        <w:t>vai</w:t>
      </w:r>
      <w:r>
        <w:rPr>
          <w:rFonts w:cs="Arial" w:ascii="Arial" w:hAnsi="Arial"/>
          <w:i/>
        </w:rPr>
        <w:t xml:space="preserve"> vīriešu kērlinga čempionāt</w:t>
      </w:r>
      <w:r>
        <w:rPr>
          <w:rFonts w:cs="Arial" w:ascii="Arial" w:hAnsi="Arial"/>
          <w:i/>
        </w:rPr>
        <w:t>ā</w:t>
      </w:r>
      <w:r>
        <w:rPr>
          <w:rFonts w:cs="Arial" w:ascii="Arial" w:hAnsi="Arial"/>
          <w:i/>
        </w:rPr>
        <w:t>, pasaules čempionāt</w:t>
      </w:r>
      <w:r>
        <w:rPr>
          <w:rFonts w:cs="Arial" w:ascii="Arial" w:hAnsi="Arial"/>
          <w:i/>
        </w:rPr>
        <w:t>ā</w:t>
      </w:r>
      <w:r>
        <w:rPr>
          <w:rFonts w:cs="Arial" w:ascii="Arial" w:hAnsi="Arial"/>
          <w:i/>
        </w:rPr>
        <w:t xml:space="preserve"> ratiņkērlingā A divīzijā </w:t>
      </w:r>
      <w:r>
        <w:rPr>
          <w:rFonts w:cs="Arial" w:ascii="Arial" w:hAnsi="Arial"/>
          <w:i/>
        </w:rPr>
        <w:t>vai</w:t>
      </w:r>
      <w:r>
        <w:rPr>
          <w:rFonts w:cs="Arial" w:ascii="Arial" w:hAnsi="Arial"/>
          <w:i/>
        </w:rPr>
        <w:t xml:space="preserve"> pasaules čempionāt</w:t>
      </w:r>
      <w:r>
        <w:rPr>
          <w:rFonts w:cs="Arial" w:ascii="Arial" w:hAnsi="Arial"/>
          <w:i/>
        </w:rPr>
        <w:t>ā</w:t>
      </w:r>
      <w:r>
        <w:rPr>
          <w:rFonts w:cs="Arial" w:ascii="Arial" w:hAnsi="Arial"/>
          <w:i/>
        </w:rPr>
        <w:t xml:space="preserve"> junioriem A divīzijā, </w:t>
      </w:r>
      <w:r>
        <w:rPr>
          <w:rFonts w:cs="Arial" w:ascii="Arial" w:hAnsi="Arial"/>
          <w:i/>
        </w:rPr>
        <w:t>tad tiks rīkotas papildus kārtas</w:t>
      </w:r>
    </w:p>
    <w:p>
      <w:pPr>
        <w:pStyle w:val="Normal"/>
        <w:widowControl/>
        <w:bidi w:val="0"/>
        <w:spacing w:lineRule="auto" w:line="276" w:before="0" w:after="200"/>
        <w:jc w:val="left"/>
        <w:rPr/>
      </w:pPr>
      <w:r>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2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6896"/>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lv-LV" w:eastAsia="en-US" w:bidi="ar-SA"/>
    </w:rPr>
  </w:style>
  <w:style w:type="paragraph" w:styleId="Heading2">
    <w:name w:val="Heading 2"/>
    <w:basedOn w:val="Normal"/>
    <w:link w:val="Heading2Char"/>
    <w:uiPriority w:val="9"/>
    <w:qFormat/>
    <w:rsid w:val="001c6896"/>
    <w:pPr>
      <w:spacing w:lineRule="auto" w:line="240" w:beforeAutospacing="1" w:afterAutospacing="1"/>
      <w:outlineLvl w:val="1"/>
    </w:pPr>
    <w:rPr>
      <w:rFonts w:ascii="Times New Roman" w:hAnsi="Times New Roman" w:eastAsia="Times New Roman" w:cs="Times New Roman"/>
      <w:b/>
      <w:bCs/>
      <w:sz w:val="36"/>
      <w:szCs w:val="36"/>
      <w:lang w:eastAsia="lv-LV"/>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1c6896"/>
    <w:rPr>
      <w:rFonts w:ascii="Times New Roman" w:hAnsi="Times New Roman" w:eastAsia="Times New Roman" w:cs="Times New Roman"/>
      <w:b/>
      <w:bCs/>
      <w:sz w:val="36"/>
      <w:szCs w:val="36"/>
      <w:lang w:eastAsia="lv-LV"/>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unhideWhenUsed/>
    <w:qFormat/>
    <w:rsid w:val="001c6896"/>
    <w:pPr>
      <w:spacing w:lineRule="auto" w:line="240" w:beforeAutospacing="1" w:afterAutospacing="1"/>
    </w:pPr>
    <w:rPr>
      <w:rFonts w:ascii="Times New Roman" w:hAnsi="Times New Roman" w:eastAsia="Times New Roman" w:cs="Times New Roman"/>
      <w:sz w:val="24"/>
      <w:szCs w:val="24"/>
      <w:lang w:eastAsia="lv-LV"/>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LibreOffice/5.1.6.2$Linux_X86_64 LibreOffice_project/10m0$Build-2</Application>
  <Pages>1</Pages>
  <Words>397</Words>
  <Characters>2586</Characters>
  <CharactersWithSpaces>2964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2017-11-13T13:30:00Z</dcterms:created>
  <dc:creator>Linda Mangale</dc:creator>
  <dc:description/>
  <dc:language>lv-LV</dc:language>
  <cp:lastModifiedBy/>
  <dcterms:modified xsi:type="dcterms:W3CDTF">2018-10-09T10:03:13Z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